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44336" w14:textId="7FED5AF5" w:rsidR="00C233A7" w:rsidRPr="00A37E88" w:rsidRDefault="00686586" w:rsidP="00C233A7">
      <w:pPr>
        <w:pStyle w:val="Heading11"/>
      </w:pPr>
      <w:r w:rsidRPr="00A37E88">
        <w:t>Schools Tune Into Mars lesson plan</w:t>
      </w:r>
    </w:p>
    <w:p w14:paraId="4DDD988E" w14:textId="5E37D08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Title</w:t>
      </w:r>
    </w:p>
    <w:p w14:paraId="49324B43" w14:textId="77777777" w:rsidR="00202C7B" w:rsidRPr="00A37E88" w:rsidRDefault="00202C7B" w:rsidP="00202C7B">
      <w:pPr>
        <w:rPr>
          <w:lang w:val="en-GB"/>
        </w:rPr>
      </w:pPr>
      <w:r w:rsidRPr="00A37E88">
        <w:rPr>
          <w:lang w:val="en-GB"/>
        </w:rPr>
        <w:t>Panda Mission to Mars</w:t>
      </w:r>
    </w:p>
    <w:p w14:paraId="297E34B7" w14:textId="792E8AD9"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Author</w:t>
      </w:r>
    </w:p>
    <w:p w14:paraId="69B90F1E" w14:textId="77777777" w:rsidR="00202C7B" w:rsidRPr="00A37E88" w:rsidRDefault="00202C7B" w:rsidP="00202C7B">
      <w:pPr>
        <w:rPr>
          <w:lang w:val="en-GB"/>
        </w:rPr>
      </w:pPr>
      <w:r w:rsidRPr="00A37E88">
        <w:rPr>
          <w:lang w:val="en-GB"/>
        </w:rPr>
        <w:t>Sara Melada</w:t>
      </w:r>
    </w:p>
    <w:p w14:paraId="7B85EC67" w14:textId="7777777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Abstract</w:t>
      </w:r>
    </w:p>
    <w:p w14:paraId="70EF61D4" w14:textId="43CB522F" w:rsidR="00320A41" w:rsidRPr="00A37E88" w:rsidRDefault="00320A41" w:rsidP="00202C7B">
      <w:pPr>
        <w:rPr>
          <w:lang w:val="en-GB"/>
        </w:rPr>
      </w:pPr>
      <w:r w:rsidRPr="00A37E88">
        <w:rPr>
          <w:lang w:val="en-GB"/>
        </w:rPr>
        <w:t>In this lesson, students will use</w:t>
      </w:r>
      <w:r w:rsidR="00202C7B" w:rsidRPr="00A37E88">
        <w:rPr>
          <w:lang w:val="en-GB"/>
        </w:rPr>
        <w:t xml:space="preserve"> the mBlock software (educational robotics) </w:t>
      </w:r>
      <w:r w:rsidRPr="00A37E88">
        <w:rPr>
          <w:lang w:val="en-GB"/>
        </w:rPr>
        <w:t xml:space="preserve">to </w:t>
      </w:r>
      <w:r w:rsidR="00202C7B" w:rsidRPr="00A37E88">
        <w:rPr>
          <w:lang w:val="en-GB"/>
        </w:rPr>
        <w:t>create</w:t>
      </w:r>
      <w:r w:rsidRPr="00A37E88">
        <w:rPr>
          <w:lang w:val="en-GB"/>
        </w:rPr>
        <w:t xml:space="preserve"> </w:t>
      </w:r>
      <w:r w:rsidR="00202C7B" w:rsidRPr="00A37E88">
        <w:rPr>
          <w:lang w:val="en-GB"/>
        </w:rPr>
        <w:t>in groups</w:t>
      </w:r>
      <w:r w:rsidRPr="00A37E88">
        <w:rPr>
          <w:lang w:val="en-GB"/>
        </w:rPr>
        <w:t xml:space="preserve"> </w:t>
      </w:r>
      <w:r w:rsidR="00202C7B" w:rsidRPr="00A37E88">
        <w:rPr>
          <w:lang w:val="en-GB"/>
        </w:rPr>
        <w:t>simple exploration video game on Mars</w:t>
      </w:r>
      <w:r w:rsidRPr="00A37E88">
        <w:rPr>
          <w:lang w:val="en-GB"/>
        </w:rPr>
        <w:t xml:space="preserve">. This activity will </w:t>
      </w:r>
      <w:r w:rsidR="00202C7B" w:rsidRPr="00A37E88">
        <w:rPr>
          <w:lang w:val="en-GB"/>
        </w:rPr>
        <w:t>allow</w:t>
      </w:r>
      <w:r w:rsidRPr="00A37E88">
        <w:rPr>
          <w:lang w:val="en-GB"/>
        </w:rPr>
        <w:t xml:space="preserve"> students </w:t>
      </w:r>
      <w:r w:rsidR="00202C7B" w:rsidRPr="00A37E88">
        <w:rPr>
          <w:lang w:val="en-GB"/>
        </w:rPr>
        <w:t>to learn about Mars and coding while playing. The protagonist will be Panda</w:t>
      </w:r>
      <w:r w:rsidR="00A37E88">
        <w:t xml:space="preserve">, </w:t>
      </w:r>
      <w:r w:rsidR="00202C7B" w:rsidRPr="00A37E88">
        <w:rPr>
          <w:lang w:val="en-GB"/>
        </w:rPr>
        <w:t>an mBlock sprite</w:t>
      </w:r>
      <w:r w:rsidRPr="00A37E88">
        <w:rPr>
          <w:lang w:val="en-GB"/>
        </w:rPr>
        <w:t xml:space="preserve">. </w:t>
      </w:r>
    </w:p>
    <w:p w14:paraId="2DBB3671" w14:textId="6DF95D97" w:rsidR="00202C7B" w:rsidRPr="00A37E88" w:rsidRDefault="00320A41" w:rsidP="00202C7B">
      <w:pPr>
        <w:rPr>
          <w:lang w:val="en-GB"/>
        </w:rPr>
      </w:pPr>
      <w:r w:rsidRPr="00A37E88">
        <w:rPr>
          <w:lang w:val="en-GB"/>
        </w:rPr>
        <w:t xml:space="preserve">The lesson includes </w:t>
      </w:r>
      <w:r w:rsidR="00A37E88">
        <w:t xml:space="preserve">creation of </w:t>
      </w:r>
      <w:r w:rsidR="00202C7B" w:rsidRPr="00A37E88">
        <w:rPr>
          <w:lang w:val="en-GB"/>
        </w:rPr>
        <w:t xml:space="preserve">a simple quiz game </w:t>
      </w:r>
      <w:r w:rsidRPr="00A37E88">
        <w:rPr>
          <w:lang w:val="en-GB"/>
        </w:rPr>
        <w:t>with several</w:t>
      </w:r>
      <w:r w:rsidR="00202C7B" w:rsidRPr="00A37E88">
        <w:rPr>
          <w:lang w:val="en-GB"/>
        </w:rPr>
        <w:t xml:space="preserve"> questions about Mars. For each correct answer </w:t>
      </w:r>
      <w:r w:rsidRPr="00A37E88">
        <w:rPr>
          <w:lang w:val="en-GB"/>
        </w:rPr>
        <w:t>student</w:t>
      </w:r>
      <w:r w:rsidR="00202C7B" w:rsidRPr="00A37E88">
        <w:rPr>
          <w:lang w:val="en-GB"/>
        </w:rPr>
        <w:t xml:space="preserve"> accumulate</w:t>
      </w:r>
      <w:r w:rsidRPr="00A37E88">
        <w:rPr>
          <w:lang w:val="en-GB"/>
        </w:rPr>
        <w:t>s</w:t>
      </w:r>
      <w:r w:rsidR="00202C7B" w:rsidRPr="00A37E88">
        <w:rPr>
          <w:lang w:val="en-GB"/>
        </w:rPr>
        <w:t xml:space="preserve"> a point (a ball) that will be used to hit the spaceships in the next screen. If </w:t>
      </w:r>
      <w:r w:rsidRPr="00A37E88">
        <w:rPr>
          <w:lang w:val="en-GB"/>
        </w:rPr>
        <w:t>student</w:t>
      </w:r>
      <w:r w:rsidR="00202C7B" w:rsidRPr="00A37E88">
        <w:rPr>
          <w:lang w:val="en-GB"/>
        </w:rPr>
        <w:t xml:space="preserve"> </w:t>
      </w:r>
      <w:r w:rsidR="00A37E88" w:rsidRPr="00A37E88">
        <w:rPr>
          <w:lang w:val="en-GB"/>
        </w:rPr>
        <w:t>does not</w:t>
      </w:r>
      <w:r w:rsidR="00202C7B" w:rsidRPr="00A37E88">
        <w:rPr>
          <w:lang w:val="en-GB"/>
        </w:rPr>
        <w:t xml:space="preserve"> guess even one question, </w:t>
      </w:r>
      <w:r w:rsidRPr="00A37E88">
        <w:rPr>
          <w:lang w:val="en-GB"/>
        </w:rPr>
        <w:t>he</w:t>
      </w:r>
      <w:r w:rsidR="00202C7B" w:rsidRPr="00A37E88">
        <w:rPr>
          <w:lang w:val="en-GB"/>
        </w:rPr>
        <w:t xml:space="preserve"> won't be able to go to the next step.</w:t>
      </w:r>
    </w:p>
    <w:p w14:paraId="02244FAB" w14:textId="7777777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Keywords</w:t>
      </w:r>
    </w:p>
    <w:p w14:paraId="02D1D2E2" w14:textId="2BDE82F6" w:rsidR="00202C7B" w:rsidRPr="00A37E88" w:rsidRDefault="00202C7B" w:rsidP="00202C7B">
      <w:pPr>
        <w:rPr>
          <w:lang w:val="en-GB"/>
        </w:rPr>
      </w:pPr>
      <w:r w:rsidRPr="00A37E88">
        <w:rPr>
          <w:lang w:val="en-GB"/>
        </w:rPr>
        <w:t>mBlock, Mars, Game, Educational robotics, Coding.</w:t>
      </w:r>
    </w:p>
    <w:tbl>
      <w:tblPr>
        <w:tblW w:w="9214" w:type="dxa"/>
        <w:tblInd w:w="108"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2298"/>
        <w:gridCol w:w="6916"/>
      </w:tblGrid>
      <w:tr w:rsidR="00202C7B" w:rsidRPr="00A37E88" w14:paraId="312D9083" w14:textId="77777777" w:rsidTr="00202C7B">
        <w:trPr>
          <w:trHeight w:val="622"/>
          <w:tblHeader/>
        </w:trPr>
        <w:tc>
          <w:tcPr>
            <w:tcW w:w="9214" w:type="dxa"/>
            <w:gridSpan w:val="2"/>
          </w:tcPr>
          <w:p w14:paraId="4693DA61" w14:textId="77777777" w:rsidR="00202C7B" w:rsidRPr="00A37E88" w:rsidRDefault="00202C7B" w:rsidP="00A86561">
            <w:pPr>
              <w:rPr>
                <w:b/>
                <w:bCs/>
                <w:color w:val="000000"/>
                <w:sz w:val="28"/>
                <w:szCs w:val="28"/>
                <w:lang w:val="en-GB"/>
              </w:rPr>
            </w:pPr>
            <w:r w:rsidRPr="00A37E88">
              <w:rPr>
                <w:b/>
                <w:bCs/>
                <w:color w:val="000000"/>
                <w:sz w:val="28"/>
                <w:szCs w:val="28"/>
                <w:lang w:val="en-GB"/>
              </w:rPr>
              <w:t xml:space="preserve">Table of summary </w:t>
            </w:r>
          </w:p>
        </w:tc>
      </w:tr>
      <w:tr w:rsidR="00202C7B" w:rsidRPr="00A37E88" w14:paraId="2D46A50F" w14:textId="77777777" w:rsidTr="00320A41">
        <w:trPr>
          <w:trHeight w:val="447"/>
        </w:trPr>
        <w:tc>
          <w:tcPr>
            <w:tcW w:w="2298" w:type="dxa"/>
            <w:shd w:val="clear" w:color="auto" w:fill="FBE5D5"/>
          </w:tcPr>
          <w:p w14:paraId="3C0DB0D4" w14:textId="77777777" w:rsidR="00202C7B" w:rsidRPr="00A37E88" w:rsidRDefault="00202C7B" w:rsidP="00A86561">
            <w:pPr>
              <w:jc w:val="left"/>
              <w:rPr>
                <w:b/>
                <w:bCs/>
                <w:i/>
                <w:color w:val="000000"/>
                <w:lang w:val="en-GB"/>
              </w:rPr>
            </w:pPr>
            <w:r w:rsidRPr="00A37E88">
              <w:rPr>
                <w:b/>
                <w:bCs/>
                <w:i/>
                <w:color w:val="000000"/>
                <w:lang w:val="en-GB"/>
              </w:rPr>
              <w:t>Subject</w:t>
            </w:r>
          </w:p>
        </w:tc>
        <w:tc>
          <w:tcPr>
            <w:tcW w:w="6916" w:type="dxa"/>
            <w:shd w:val="clear" w:color="auto" w:fill="FBE5D5"/>
          </w:tcPr>
          <w:p w14:paraId="74459A8A" w14:textId="294F2E04" w:rsidR="00202C7B" w:rsidRPr="00A37E88" w:rsidRDefault="00202C7B" w:rsidP="00202C7B">
            <w:pPr>
              <w:rPr>
                <w:lang w:val="en-GB"/>
              </w:rPr>
            </w:pPr>
            <w:r w:rsidRPr="00A37E88">
              <w:rPr>
                <w:lang w:val="en-GB"/>
              </w:rPr>
              <w:t>Computer science</w:t>
            </w:r>
          </w:p>
        </w:tc>
      </w:tr>
      <w:tr w:rsidR="00202C7B" w:rsidRPr="00A37E88" w14:paraId="41081DD6" w14:textId="77777777" w:rsidTr="00202C7B">
        <w:trPr>
          <w:trHeight w:val="572"/>
        </w:trPr>
        <w:tc>
          <w:tcPr>
            <w:tcW w:w="2298" w:type="dxa"/>
          </w:tcPr>
          <w:p w14:paraId="0A36ECEC" w14:textId="77777777" w:rsidR="00202C7B" w:rsidRPr="00A37E88" w:rsidRDefault="00202C7B" w:rsidP="00A86561">
            <w:pPr>
              <w:jc w:val="left"/>
              <w:rPr>
                <w:b/>
                <w:bCs/>
                <w:i/>
                <w:color w:val="000000"/>
                <w:lang w:val="en-GB"/>
              </w:rPr>
            </w:pPr>
            <w:r w:rsidRPr="00A37E88">
              <w:rPr>
                <w:b/>
                <w:bCs/>
                <w:i/>
                <w:color w:val="000000"/>
                <w:lang w:val="en-GB"/>
              </w:rPr>
              <w:t>Age of students</w:t>
            </w:r>
          </w:p>
        </w:tc>
        <w:tc>
          <w:tcPr>
            <w:tcW w:w="6916" w:type="dxa"/>
          </w:tcPr>
          <w:p w14:paraId="782BBD3F" w14:textId="2CF2F43F" w:rsidR="00202C7B" w:rsidRPr="00A37E88" w:rsidRDefault="00202C7B" w:rsidP="00202C7B">
            <w:pPr>
              <w:rPr>
                <w:lang w:val="en-GB"/>
              </w:rPr>
            </w:pPr>
            <w:r w:rsidRPr="00A37E88">
              <w:rPr>
                <w:lang w:val="en-GB"/>
              </w:rPr>
              <w:t xml:space="preserve">14 years </w:t>
            </w:r>
          </w:p>
        </w:tc>
      </w:tr>
      <w:tr w:rsidR="00202C7B" w:rsidRPr="00A37E88" w14:paraId="17DACA15" w14:textId="77777777" w:rsidTr="00202C7B">
        <w:trPr>
          <w:trHeight w:val="479"/>
        </w:trPr>
        <w:tc>
          <w:tcPr>
            <w:tcW w:w="2298" w:type="dxa"/>
            <w:shd w:val="clear" w:color="auto" w:fill="FBE5D5"/>
          </w:tcPr>
          <w:p w14:paraId="6F6D6FA2" w14:textId="77777777" w:rsidR="00202C7B" w:rsidRPr="00A37E88" w:rsidRDefault="00202C7B" w:rsidP="00A86561">
            <w:pPr>
              <w:jc w:val="left"/>
              <w:rPr>
                <w:b/>
                <w:bCs/>
                <w:i/>
                <w:color w:val="000000"/>
                <w:lang w:val="en-GB"/>
              </w:rPr>
            </w:pPr>
            <w:r w:rsidRPr="00A37E88">
              <w:rPr>
                <w:b/>
                <w:bCs/>
                <w:i/>
                <w:color w:val="000000"/>
                <w:lang w:val="en-GB"/>
              </w:rPr>
              <w:t>Preparation time</w:t>
            </w:r>
          </w:p>
        </w:tc>
        <w:tc>
          <w:tcPr>
            <w:tcW w:w="6916" w:type="dxa"/>
            <w:shd w:val="clear" w:color="auto" w:fill="FBE5D5"/>
          </w:tcPr>
          <w:p w14:paraId="54609256" w14:textId="42DEF1BB" w:rsidR="00202C7B" w:rsidRPr="00A37E88" w:rsidRDefault="00202C7B" w:rsidP="00202C7B">
            <w:pPr>
              <w:rPr>
                <w:lang w:val="en-GB"/>
              </w:rPr>
            </w:pPr>
            <w:r w:rsidRPr="00A37E88">
              <w:rPr>
                <w:lang w:val="en-GB"/>
              </w:rPr>
              <w:t>2 hours</w:t>
            </w:r>
          </w:p>
        </w:tc>
      </w:tr>
      <w:tr w:rsidR="00202C7B" w:rsidRPr="00A37E88" w14:paraId="4F370F1F" w14:textId="77777777" w:rsidTr="00202C7B">
        <w:trPr>
          <w:trHeight w:val="487"/>
        </w:trPr>
        <w:tc>
          <w:tcPr>
            <w:tcW w:w="2298" w:type="dxa"/>
          </w:tcPr>
          <w:p w14:paraId="3F873D21" w14:textId="77777777" w:rsidR="00202C7B" w:rsidRPr="00A37E88" w:rsidRDefault="00202C7B" w:rsidP="00A86561">
            <w:pPr>
              <w:jc w:val="left"/>
              <w:rPr>
                <w:b/>
                <w:bCs/>
                <w:i/>
                <w:color w:val="000000"/>
                <w:lang w:val="en-GB"/>
              </w:rPr>
            </w:pPr>
            <w:r w:rsidRPr="00A37E88">
              <w:rPr>
                <w:b/>
                <w:bCs/>
                <w:i/>
                <w:color w:val="000000"/>
                <w:lang w:val="en-GB"/>
              </w:rPr>
              <w:t>Teaching time</w:t>
            </w:r>
          </w:p>
        </w:tc>
        <w:tc>
          <w:tcPr>
            <w:tcW w:w="6916" w:type="dxa"/>
          </w:tcPr>
          <w:p w14:paraId="4240E8FD" w14:textId="3B15328C" w:rsidR="00202C7B" w:rsidRPr="00A37E88" w:rsidRDefault="00202C7B" w:rsidP="00202C7B">
            <w:r w:rsidRPr="00A37E88">
              <w:rPr>
                <w:lang w:val="en-GB"/>
              </w:rPr>
              <w:t>4 hours (plus 1 hour of home</w:t>
            </w:r>
            <w:r w:rsidR="000E0E8C">
              <w:t xml:space="preserve"> preparation</w:t>
            </w:r>
            <w:r w:rsidR="00A37E88">
              <w:t>)</w:t>
            </w:r>
          </w:p>
        </w:tc>
      </w:tr>
      <w:tr w:rsidR="00202C7B" w:rsidRPr="00885FFC" w14:paraId="5F24F505" w14:textId="77777777" w:rsidTr="00202C7B">
        <w:trPr>
          <w:trHeight w:val="715"/>
        </w:trPr>
        <w:tc>
          <w:tcPr>
            <w:tcW w:w="2298" w:type="dxa"/>
            <w:shd w:val="clear" w:color="auto" w:fill="FBE5D5"/>
          </w:tcPr>
          <w:p w14:paraId="0E4BF09B" w14:textId="77777777" w:rsidR="00202C7B" w:rsidRPr="00A37E88" w:rsidRDefault="00202C7B" w:rsidP="00A86561">
            <w:pPr>
              <w:jc w:val="left"/>
              <w:rPr>
                <w:b/>
                <w:bCs/>
                <w:i/>
                <w:color w:val="000000"/>
                <w:lang w:val="en-GB"/>
              </w:rPr>
            </w:pPr>
            <w:r w:rsidRPr="00A37E88">
              <w:rPr>
                <w:b/>
                <w:bCs/>
                <w:i/>
                <w:color w:val="000000"/>
                <w:lang w:val="en-GB"/>
              </w:rPr>
              <w:t>Online teaching material</w:t>
            </w:r>
          </w:p>
        </w:tc>
        <w:tc>
          <w:tcPr>
            <w:tcW w:w="6916" w:type="dxa"/>
            <w:shd w:val="clear" w:color="auto" w:fill="FBE5D5"/>
          </w:tcPr>
          <w:p w14:paraId="44E09831" w14:textId="77777777" w:rsidR="00202C7B" w:rsidRPr="00A37E88" w:rsidRDefault="00202C7B" w:rsidP="00202C7B">
            <w:pPr>
              <w:rPr>
                <w:lang w:val="en-GB"/>
              </w:rPr>
            </w:pPr>
            <w:r w:rsidRPr="00A37E88">
              <w:rPr>
                <w:lang w:val="en-GB"/>
              </w:rPr>
              <w:t>Moodle</w:t>
            </w:r>
          </w:p>
          <w:p w14:paraId="7445020D" w14:textId="773B6345" w:rsidR="00202C7B" w:rsidRPr="00A37E88" w:rsidRDefault="00202C7B" w:rsidP="00202C7B">
            <w:pPr>
              <w:rPr>
                <w:lang w:val="en-GB"/>
              </w:rPr>
            </w:pPr>
            <w:r w:rsidRPr="00A37E88">
              <w:rPr>
                <w:lang w:val="en-GB"/>
              </w:rPr>
              <w:t xml:space="preserve">Software mBlock </w:t>
            </w:r>
            <w:hyperlink r:id="rId8">
              <w:r w:rsidRPr="00A37E88">
                <w:rPr>
                  <w:color w:val="0563C1"/>
                  <w:u w:val="single"/>
                  <w:lang w:val="en-GB"/>
                </w:rPr>
                <w:t>https://www.mblock.cc/en-us/download/</w:t>
              </w:r>
            </w:hyperlink>
          </w:p>
          <w:p w14:paraId="166C988C" w14:textId="1C38BCF6" w:rsidR="00202C7B" w:rsidRPr="00F25F07" w:rsidRDefault="00202C7B" w:rsidP="00202C7B">
            <w:pPr>
              <w:rPr>
                <w:lang w:val="fr-BE"/>
              </w:rPr>
            </w:pPr>
            <w:r w:rsidRPr="00F25F07">
              <w:rPr>
                <w:lang w:val="fr-BE"/>
              </w:rPr>
              <w:t>Marte Exploration</w:t>
            </w:r>
            <w:r w:rsidR="00C8016B" w:rsidRPr="00F25F07">
              <w:rPr>
                <w:lang w:val="fr-BE"/>
              </w:rPr>
              <w:t xml:space="preserve"> </w:t>
            </w:r>
            <w:hyperlink r:id="rId9">
              <w:r w:rsidRPr="00F25F07">
                <w:rPr>
                  <w:color w:val="0563C1"/>
                  <w:u w:val="single"/>
                  <w:lang w:val="fr-BE"/>
                </w:rPr>
                <w:t>https://it.wikipedia.org/wiki/Esplorazione_di_Marte</w:t>
              </w:r>
            </w:hyperlink>
          </w:p>
        </w:tc>
      </w:tr>
      <w:tr w:rsidR="00202C7B" w:rsidRPr="00A37E88" w14:paraId="6D285305" w14:textId="77777777" w:rsidTr="00202C7B">
        <w:trPr>
          <w:trHeight w:val="593"/>
        </w:trPr>
        <w:tc>
          <w:tcPr>
            <w:tcW w:w="2298" w:type="dxa"/>
          </w:tcPr>
          <w:p w14:paraId="27D8A991" w14:textId="77777777" w:rsidR="00202C7B" w:rsidRPr="00A37E88" w:rsidRDefault="00202C7B" w:rsidP="00A86561">
            <w:pPr>
              <w:jc w:val="left"/>
              <w:rPr>
                <w:b/>
                <w:bCs/>
                <w:i/>
                <w:color w:val="000000"/>
                <w:lang w:val="en-GB"/>
              </w:rPr>
            </w:pPr>
            <w:r w:rsidRPr="00A37E88">
              <w:rPr>
                <w:b/>
                <w:bCs/>
                <w:i/>
                <w:color w:val="000000"/>
                <w:lang w:val="en-GB"/>
              </w:rPr>
              <w:lastRenderedPageBreak/>
              <w:t>Offline teaching material</w:t>
            </w:r>
          </w:p>
        </w:tc>
        <w:tc>
          <w:tcPr>
            <w:tcW w:w="6916" w:type="dxa"/>
          </w:tcPr>
          <w:p w14:paraId="3DEDF6F8" w14:textId="77777777" w:rsidR="00202C7B" w:rsidRPr="00A37E88" w:rsidRDefault="00202C7B" w:rsidP="00202C7B">
            <w:pPr>
              <w:rPr>
                <w:lang w:val="en-GB"/>
              </w:rPr>
            </w:pPr>
            <w:r w:rsidRPr="00A37E88">
              <w:rPr>
                <w:lang w:val="en-GB"/>
              </w:rPr>
              <w:t>No offline materials.</w:t>
            </w:r>
          </w:p>
        </w:tc>
      </w:tr>
      <w:tr w:rsidR="00202C7B" w:rsidRPr="00A37E88" w14:paraId="0EEA7117" w14:textId="77777777" w:rsidTr="00202C7B">
        <w:trPr>
          <w:trHeight w:val="675"/>
        </w:trPr>
        <w:tc>
          <w:tcPr>
            <w:tcW w:w="2298" w:type="dxa"/>
            <w:shd w:val="clear" w:color="auto" w:fill="FBE5D5"/>
          </w:tcPr>
          <w:p w14:paraId="3F05D93B" w14:textId="1615BE18" w:rsidR="00202C7B" w:rsidRPr="00A37E88" w:rsidRDefault="00FC1F96" w:rsidP="00A86561">
            <w:pPr>
              <w:jc w:val="left"/>
              <w:rPr>
                <w:b/>
                <w:bCs/>
                <w:i/>
                <w:color w:val="000000"/>
                <w:lang w:val="en-GB"/>
              </w:rPr>
            </w:pPr>
            <w:r w:rsidRPr="00FC1F96">
              <w:rPr>
                <w:b/>
                <w:bCs/>
                <w:i/>
                <w:color w:val="000000"/>
                <w:lang w:val="en-GB"/>
              </w:rPr>
              <w:t>Resources used</w:t>
            </w:r>
          </w:p>
        </w:tc>
        <w:tc>
          <w:tcPr>
            <w:tcW w:w="6916" w:type="dxa"/>
            <w:shd w:val="clear" w:color="auto" w:fill="FBE4D5" w:themeFill="accent2" w:themeFillTint="33"/>
          </w:tcPr>
          <w:p w14:paraId="5E6B945C" w14:textId="77777777" w:rsidR="00202C7B" w:rsidRPr="00A37E88" w:rsidRDefault="00FC1F96" w:rsidP="00202C7B">
            <w:pPr>
              <w:rPr>
                <w:lang w:val="en-GB"/>
              </w:rPr>
            </w:pPr>
            <w:hyperlink r:id="rId10">
              <w:r w:rsidR="00202C7B" w:rsidRPr="00A37E88">
                <w:rPr>
                  <w:rFonts w:ascii="Helvetica Neue" w:eastAsia="Helvetica Neue" w:hAnsi="Helvetica Neue" w:cs="Helvetica Neue"/>
                  <w:color w:val="065683"/>
                  <w:u w:val="single"/>
                  <w:shd w:val="clear" w:color="auto" w:fill="FBE4D5" w:themeFill="accent2" w:themeFillTint="33"/>
                  <w:lang w:val="en-GB"/>
                </w:rPr>
                <w:t>https://www.esa.int/Education/Teachers_Corner/</w:t>
              </w:r>
            </w:hyperlink>
          </w:p>
          <w:p w14:paraId="62526B47" w14:textId="41105B8A" w:rsidR="00202C7B" w:rsidRPr="00A37E88" w:rsidRDefault="00FC1F96" w:rsidP="00202C7B">
            <w:pPr>
              <w:rPr>
                <w:lang w:val="en-GB"/>
              </w:rPr>
            </w:pPr>
            <w:hyperlink r:id="rId11">
              <w:r w:rsidR="00202C7B" w:rsidRPr="00A37E88">
                <w:rPr>
                  <w:color w:val="0563C1"/>
                  <w:u w:val="single"/>
                  <w:lang w:val="en-GB"/>
                </w:rPr>
                <w:t>https://www.nasa.gov/stem</w:t>
              </w:r>
            </w:hyperlink>
          </w:p>
        </w:tc>
      </w:tr>
    </w:tbl>
    <w:p w14:paraId="722FCE38" w14:textId="7777777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Licenses</w:t>
      </w:r>
    </w:p>
    <w:p w14:paraId="738B081F" w14:textId="1AB9A6B4" w:rsidR="00202C7B" w:rsidRPr="00A37E88" w:rsidRDefault="00202C7B" w:rsidP="00202C7B">
      <w:pPr>
        <w:rPr>
          <w:bCs/>
          <w:lang w:val="en-GB"/>
        </w:rPr>
      </w:pPr>
      <w:r w:rsidRPr="00A37E88">
        <w:rPr>
          <w:rFonts w:ascii="Arial Unicode MS" w:eastAsia="Arial Unicode MS" w:hAnsi="Arial Unicode MS" w:cs="Arial Unicode MS"/>
          <w:bCs/>
          <w:lang w:val="en-GB"/>
        </w:rPr>
        <w:t>Attribution CC BY.</w:t>
      </w:r>
    </w:p>
    <w:p w14:paraId="37C37CE8" w14:textId="7777777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Integration into the curriculum</w:t>
      </w:r>
    </w:p>
    <w:p w14:paraId="29D4D037" w14:textId="5DA52372" w:rsidR="00202C7B" w:rsidRPr="00A37E88" w:rsidRDefault="00202C7B" w:rsidP="00202C7B">
      <w:pPr>
        <w:rPr>
          <w:lang w:val="en-GB"/>
        </w:rPr>
      </w:pPr>
      <w:r w:rsidRPr="00A37E88">
        <w:rPr>
          <w:lang w:val="en-GB"/>
        </w:rPr>
        <w:t>The national curriculum of Computer Science for the first year of Technical School in Italy</w:t>
      </w:r>
      <w:r w:rsidR="00320A41" w:rsidRPr="00A37E88">
        <w:rPr>
          <w:lang w:val="en-GB"/>
        </w:rPr>
        <w:t>.</w:t>
      </w:r>
    </w:p>
    <w:p w14:paraId="04253C97" w14:textId="1A60573F" w:rsidR="00202C7B" w:rsidRPr="00A37E88" w:rsidRDefault="00202C7B" w:rsidP="00202C7B">
      <w:pPr>
        <w:rPr>
          <w:lang w:val="en-GB"/>
        </w:rPr>
      </w:pPr>
      <w:r w:rsidRPr="00A37E88">
        <w:rPr>
          <w:lang w:val="en-GB"/>
        </w:rPr>
        <w:t xml:space="preserve">This topic is included in the fifth module: Educational robotics that includes base of coding using </w:t>
      </w:r>
      <w:r w:rsidR="00A37E88" w:rsidRPr="00A37E88">
        <w:rPr>
          <w:lang w:val="en-GB"/>
        </w:rPr>
        <w:t>an</w:t>
      </w:r>
      <w:r w:rsidRPr="00A37E88">
        <w:rPr>
          <w:lang w:val="en-GB"/>
        </w:rPr>
        <w:t xml:space="preserve"> IDE tools of programming.</w:t>
      </w:r>
      <w:r w:rsidR="00A37E88">
        <w:t xml:space="preserve"> </w:t>
      </w:r>
      <w:r w:rsidRPr="00A37E88">
        <w:rPr>
          <w:lang w:val="en-GB"/>
        </w:rPr>
        <w:t>The first course of the Technological Institute provides for the discipline of information technology, which with three hours a week, two of which are laboratory, is an introduction to computer science with the first notions on how the calculator is made and how it works, the operating system, networks and the Office Suite (word processor, spreadsheet and presentation tools).</w:t>
      </w:r>
      <w:r w:rsidR="00A37E88">
        <w:t xml:space="preserve"> </w:t>
      </w:r>
      <w:r w:rsidRPr="00A37E88">
        <w:rPr>
          <w:lang w:val="en-GB"/>
        </w:rPr>
        <w:t>The last module of the course until last year is dedicated to a creative module, based on educational robotics.</w:t>
      </w:r>
    </w:p>
    <w:p w14:paraId="23922C8C" w14:textId="7777777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Aim of the lesson</w:t>
      </w:r>
    </w:p>
    <w:p w14:paraId="6CF0564F" w14:textId="44FD0074" w:rsidR="00202C7B" w:rsidRPr="00A37E88" w:rsidRDefault="00320A41" w:rsidP="00202C7B">
      <w:pPr>
        <w:rPr>
          <w:lang w:val="en-GB"/>
        </w:rPr>
      </w:pPr>
      <w:r w:rsidRPr="00A37E88">
        <w:rPr>
          <w:lang w:val="en-GB"/>
        </w:rPr>
        <w:t>The aim of the lesson is to teach students h</w:t>
      </w:r>
      <w:r w:rsidR="00202C7B" w:rsidRPr="00A37E88">
        <w:rPr>
          <w:lang w:val="en-GB"/>
        </w:rPr>
        <w:t>ow the planet Mars is made and why it is important to study its characteristics.</w:t>
      </w:r>
      <w:r w:rsidRPr="00A37E88">
        <w:rPr>
          <w:lang w:val="en-GB"/>
        </w:rPr>
        <w:t xml:space="preserve"> Lesson focuses on b</w:t>
      </w:r>
      <w:r w:rsidR="00202C7B" w:rsidRPr="00A37E88">
        <w:rPr>
          <w:lang w:val="en-GB"/>
        </w:rPr>
        <w:t>asic imperative programming, with sequence, selection, iteration.</w:t>
      </w:r>
    </w:p>
    <w:p w14:paraId="5B2C083D" w14:textId="7777777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Outcome of the lesson</w:t>
      </w:r>
    </w:p>
    <w:p w14:paraId="4344E999" w14:textId="62CD0FF0" w:rsidR="00202C7B" w:rsidRPr="00A37E88" w:rsidRDefault="00320A41" w:rsidP="00202C7B">
      <w:pPr>
        <w:rPr>
          <w:lang w:val="en-GB"/>
        </w:rPr>
      </w:pPr>
      <w:r w:rsidRPr="00A37E88">
        <w:rPr>
          <w:lang w:val="en-GB"/>
        </w:rPr>
        <w:t>At the end of the lesson, students c</w:t>
      </w:r>
      <w:r w:rsidR="00202C7B" w:rsidRPr="00A37E88">
        <w:rPr>
          <w:lang w:val="en-GB"/>
        </w:rPr>
        <w:t>reate a simple video game that simulates a virtual exploration of Mars through a point quiz.</w:t>
      </w:r>
    </w:p>
    <w:p w14:paraId="45C25977" w14:textId="7777777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Trends</w:t>
      </w:r>
    </w:p>
    <w:p w14:paraId="4BEEFDA0" w14:textId="77777777" w:rsidR="00202C7B" w:rsidRPr="00A37E88" w:rsidRDefault="00202C7B" w:rsidP="00202C7B">
      <w:pPr>
        <w:rPr>
          <w:lang w:val="en-GB"/>
        </w:rPr>
      </w:pPr>
      <w:r w:rsidRPr="00A37E88">
        <w:rPr>
          <w:lang w:val="en-GB"/>
        </w:rPr>
        <w:t>Game Based Learning &amp; Gamification: learning is mixed with games or with game mechanisms.</w:t>
      </w:r>
    </w:p>
    <w:p w14:paraId="2A84C356" w14:textId="77777777" w:rsidR="00202C7B" w:rsidRPr="00A37E88" w:rsidRDefault="00202C7B" w:rsidP="00202C7B">
      <w:pPr>
        <w:rPr>
          <w:lang w:val="en-GB"/>
        </w:rPr>
      </w:pPr>
      <w:r w:rsidRPr="00A37E88">
        <w:rPr>
          <w:lang w:val="en-GB"/>
        </w:rPr>
        <w:t>STEM Learning: Increased focus on Science, Technology, Engineering, Mathematics subjects in the curriculum.</w:t>
      </w:r>
    </w:p>
    <w:p w14:paraId="42467669" w14:textId="7777777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lastRenderedPageBreak/>
        <w:t>21st century skills</w:t>
      </w:r>
    </w:p>
    <w:p w14:paraId="24396E84" w14:textId="77777777" w:rsidR="00202C7B" w:rsidRPr="00A37E88" w:rsidRDefault="00202C7B" w:rsidP="00202C7B">
      <w:pPr>
        <w:rPr>
          <w:lang w:val="en-GB"/>
        </w:rPr>
      </w:pPr>
      <w:r w:rsidRPr="00A37E88">
        <w:rPr>
          <w:lang w:val="en-GB"/>
        </w:rPr>
        <w:t>Critical thinking because of reflection about the importance of this item in future developments.</w:t>
      </w:r>
    </w:p>
    <w:p w14:paraId="4A5185A9" w14:textId="77777777" w:rsidR="00202C7B" w:rsidRPr="00A37E88" w:rsidRDefault="00202C7B" w:rsidP="00202C7B">
      <w:pPr>
        <w:rPr>
          <w:lang w:val="en-GB"/>
        </w:rPr>
      </w:pPr>
      <w:r w:rsidRPr="00A37E88">
        <w:rPr>
          <w:lang w:val="en-GB"/>
        </w:rPr>
        <w:t>Creativity and initiative involving in implementing code.</w:t>
      </w:r>
    </w:p>
    <w:p w14:paraId="348177B7" w14:textId="40981F15" w:rsidR="00202C7B" w:rsidRPr="00A37E88" w:rsidRDefault="00202C7B" w:rsidP="00202C7B">
      <w:pPr>
        <w:rPr>
          <w:lang w:val="en-GB"/>
        </w:rPr>
      </w:pPr>
      <w:r w:rsidRPr="00A37E88">
        <w:rPr>
          <w:lang w:val="en-GB"/>
        </w:rPr>
        <w:t>Collaboration and communication for working in groups, also leadership</w:t>
      </w:r>
      <w:r w:rsidR="00320A41" w:rsidRPr="00A37E88">
        <w:rPr>
          <w:lang w:val="en-GB"/>
        </w:rPr>
        <w:t xml:space="preserve">, as </w:t>
      </w:r>
      <w:r w:rsidRPr="00A37E88">
        <w:rPr>
          <w:lang w:val="en-GB"/>
        </w:rPr>
        <w:t>each group has to find a team leader.</w:t>
      </w:r>
    </w:p>
    <w:p w14:paraId="65DA80B8" w14:textId="77777777" w:rsidR="00202C7B" w:rsidRPr="00A37E88" w:rsidRDefault="00202C7B" w:rsidP="00202C7B">
      <w:pPr>
        <w:rPr>
          <w:lang w:val="en-GB"/>
        </w:rPr>
      </w:pPr>
      <w:r w:rsidRPr="00A37E88">
        <w:rPr>
          <w:lang w:val="en-GB"/>
        </w:rPr>
        <w:t>Information and Technology literacy because of the instruments are all digital.</w:t>
      </w:r>
    </w:p>
    <w:p w14:paraId="43D85122" w14:textId="7061309E"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Activities</w:t>
      </w:r>
    </w:p>
    <w:tbl>
      <w:tblPr>
        <w:tblW w:w="9356" w:type="dxa"/>
        <w:tblInd w:w="108"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65"/>
        <w:gridCol w:w="6715"/>
        <w:gridCol w:w="1276"/>
      </w:tblGrid>
      <w:tr w:rsidR="00202C7B" w:rsidRPr="00A37E88" w14:paraId="154D6F7E" w14:textId="77777777" w:rsidTr="00F25F07">
        <w:trPr>
          <w:trHeight w:val="592"/>
        </w:trPr>
        <w:tc>
          <w:tcPr>
            <w:tcW w:w="1365" w:type="dxa"/>
          </w:tcPr>
          <w:p w14:paraId="5CAD5094" w14:textId="77777777" w:rsidR="00202C7B" w:rsidRPr="00A37E88" w:rsidRDefault="00202C7B" w:rsidP="00202C7B">
            <w:pPr>
              <w:pBdr>
                <w:top w:val="nil"/>
                <w:left w:val="nil"/>
                <w:bottom w:val="nil"/>
                <w:right w:val="nil"/>
                <w:between w:val="nil"/>
              </w:pBdr>
              <w:jc w:val="left"/>
              <w:rPr>
                <w:rFonts w:eastAsia="Arial" w:cs="Arial"/>
                <w:b/>
                <w:bCs/>
                <w:color w:val="000000"/>
                <w:lang w:val="en-GB"/>
              </w:rPr>
            </w:pPr>
            <w:bookmarkStart w:id="0" w:name="_gjdgxs" w:colFirst="0" w:colLast="0"/>
            <w:bookmarkEnd w:id="0"/>
            <w:r w:rsidRPr="00A37E88">
              <w:rPr>
                <w:rFonts w:eastAsia="Arial" w:cs="Arial"/>
                <w:b/>
                <w:bCs/>
                <w:color w:val="000000"/>
                <w:lang w:val="en-GB"/>
              </w:rPr>
              <w:t>Name of activity</w:t>
            </w:r>
          </w:p>
        </w:tc>
        <w:tc>
          <w:tcPr>
            <w:tcW w:w="6715" w:type="dxa"/>
          </w:tcPr>
          <w:p w14:paraId="7FF925B0" w14:textId="77777777" w:rsidR="00202C7B" w:rsidRPr="00A37E88" w:rsidRDefault="00202C7B" w:rsidP="00202C7B">
            <w:pPr>
              <w:pBdr>
                <w:top w:val="nil"/>
                <w:left w:val="nil"/>
                <w:bottom w:val="nil"/>
                <w:right w:val="nil"/>
                <w:between w:val="nil"/>
              </w:pBdr>
              <w:jc w:val="left"/>
              <w:rPr>
                <w:rFonts w:eastAsia="Arial" w:cs="Arial"/>
                <w:b/>
                <w:bCs/>
                <w:color w:val="000000"/>
                <w:lang w:val="en-GB"/>
              </w:rPr>
            </w:pPr>
            <w:r w:rsidRPr="00A37E88">
              <w:rPr>
                <w:rFonts w:eastAsia="Arial" w:cs="Arial"/>
                <w:b/>
                <w:bCs/>
                <w:color w:val="000000"/>
                <w:lang w:val="en-GB"/>
              </w:rPr>
              <w:t>Procedure</w:t>
            </w:r>
          </w:p>
        </w:tc>
        <w:tc>
          <w:tcPr>
            <w:tcW w:w="1276" w:type="dxa"/>
          </w:tcPr>
          <w:p w14:paraId="1427CEAC" w14:textId="77777777" w:rsidR="00202C7B" w:rsidRPr="00A37E88" w:rsidRDefault="00202C7B" w:rsidP="00202C7B">
            <w:pPr>
              <w:pBdr>
                <w:top w:val="nil"/>
                <w:left w:val="nil"/>
                <w:bottom w:val="nil"/>
                <w:right w:val="nil"/>
                <w:between w:val="nil"/>
              </w:pBdr>
              <w:jc w:val="left"/>
              <w:rPr>
                <w:rFonts w:eastAsia="Arial" w:cs="Arial"/>
                <w:b/>
                <w:bCs/>
                <w:color w:val="000000"/>
                <w:lang w:val="en-GB"/>
              </w:rPr>
            </w:pPr>
            <w:r w:rsidRPr="00A37E88">
              <w:rPr>
                <w:rFonts w:eastAsia="Arial" w:cs="Arial"/>
                <w:b/>
                <w:bCs/>
                <w:color w:val="000000"/>
                <w:lang w:val="en-GB"/>
              </w:rPr>
              <w:t>Time</w:t>
            </w:r>
          </w:p>
          <w:p w14:paraId="5630482B" w14:textId="5F3D1158" w:rsidR="00202C7B" w:rsidRPr="00A37E88" w:rsidRDefault="00202C7B" w:rsidP="00202C7B">
            <w:pPr>
              <w:pBdr>
                <w:top w:val="nil"/>
                <w:left w:val="nil"/>
                <w:bottom w:val="nil"/>
                <w:right w:val="nil"/>
                <w:between w:val="nil"/>
              </w:pBdr>
              <w:jc w:val="left"/>
              <w:rPr>
                <w:rFonts w:eastAsia="Arial" w:cs="Arial"/>
                <w:b/>
                <w:bCs/>
                <w:color w:val="000000"/>
                <w:lang w:val="en-GB"/>
              </w:rPr>
            </w:pPr>
          </w:p>
        </w:tc>
      </w:tr>
      <w:tr w:rsidR="00202C7B" w:rsidRPr="00A37E88" w14:paraId="0877757B" w14:textId="77777777" w:rsidTr="00202C7B">
        <w:trPr>
          <w:trHeight w:val="415"/>
        </w:trPr>
        <w:tc>
          <w:tcPr>
            <w:tcW w:w="1365" w:type="dxa"/>
            <w:shd w:val="clear" w:color="auto" w:fill="FBE5D5"/>
          </w:tcPr>
          <w:p w14:paraId="56BAEE64" w14:textId="77777777" w:rsidR="00202C7B" w:rsidRPr="00A37E88" w:rsidRDefault="00202C7B" w:rsidP="00A86561">
            <w:pPr>
              <w:rPr>
                <w:b/>
                <w:bCs/>
                <w:color w:val="000000"/>
                <w:lang w:val="en-GB"/>
              </w:rPr>
            </w:pPr>
            <w:r w:rsidRPr="00A37E88">
              <w:rPr>
                <w:b/>
                <w:bCs/>
                <w:color w:val="000000"/>
                <w:lang w:val="en-GB"/>
              </w:rPr>
              <w:t>Prepare</w:t>
            </w:r>
          </w:p>
        </w:tc>
        <w:tc>
          <w:tcPr>
            <w:tcW w:w="6715" w:type="dxa"/>
            <w:shd w:val="clear" w:color="auto" w:fill="FBE5D5"/>
          </w:tcPr>
          <w:p w14:paraId="5C586651" w14:textId="24C0CA4C" w:rsidR="00202C7B" w:rsidRPr="00A37E88" w:rsidRDefault="00202C7B" w:rsidP="00A86561">
            <w:pPr>
              <w:rPr>
                <w:color w:val="000000"/>
                <w:lang w:val="en-GB"/>
              </w:rPr>
            </w:pPr>
            <w:r w:rsidRPr="00A37E88">
              <w:rPr>
                <w:color w:val="000000"/>
                <w:lang w:val="en-GB"/>
              </w:rPr>
              <w:t>At home</w:t>
            </w:r>
            <w:r w:rsidR="00320A41" w:rsidRPr="00A37E88">
              <w:rPr>
                <w:color w:val="000000"/>
                <w:lang w:val="en-GB"/>
              </w:rPr>
              <w:t>,</w:t>
            </w:r>
            <w:r w:rsidRPr="00A37E88">
              <w:rPr>
                <w:color w:val="000000"/>
                <w:lang w:val="en-GB"/>
              </w:rPr>
              <w:t xml:space="preserve"> each student </w:t>
            </w:r>
            <w:r w:rsidR="00320A41" w:rsidRPr="00A37E88">
              <w:rPr>
                <w:color w:val="000000"/>
                <w:lang w:val="en-GB"/>
              </w:rPr>
              <w:t>looks</w:t>
            </w:r>
            <w:r w:rsidRPr="00A37E88">
              <w:rPr>
                <w:color w:val="000000"/>
                <w:lang w:val="en-GB"/>
              </w:rPr>
              <w:t xml:space="preserve"> at the material</w:t>
            </w:r>
            <w:r w:rsidR="00320A41" w:rsidRPr="00A37E88">
              <w:rPr>
                <w:color w:val="000000"/>
                <w:lang w:val="en-GB"/>
              </w:rPr>
              <w:t>s</w:t>
            </w:r>
            <w:r w:rsidRPr="00A37E88">
              <w:rPr>
                <w:color w:val="000000"/>
                <w:lang w:val="en-GB"/>
              </w:rPr>
              <w:t xml:space="preserve"> post</w:t>
            </w:r>
            <w:r w:rsidR="00320A41" w:rsidRPr="00A37E88">
              <w:rPr>
                <w:color w:val="000000"/>
                <w:lang w:val="en-GB"/>
              </w:rPr>
              <w:t>ed</w:t>
            </w:r>
            <w:r w:rsidRPr="00A37E88">
              <w:rPr>
                <w:color w:val="000000"/>
                <w:lang w:val="en-GB"/>
              </w:rPr>
              <w:t xml:space="preserve"> on NASA </w:t>
            </w:r>
            <w:r w:rsidR="00320A41" w:rsidRPr="00A37E88">
              <w:rPr>
                <w:color w:val="000000"/>
                <w:lang w:val="en-GB"/>
              </w:rPr>
              <w:t>web</w:t>
            </w:r>
            <w:r w:rsidRPr="00A37E88">
              <w:rPr>
                <w:color w:val="000000"/>
                <w:lang w:val="en-GB"/>
              </w:rPr>
              <w:t>site</w:t>
            </w:r>
            <w:r w:rsidR="00320A41" w:rsidRPr="00A37E88">
              <w:rPr>
                <w:color w:val="000000"/>
                <w:lang w:val="en-GB"/>
              </w:rPr>
              <w:t>.</w:t>
            </w:r>
          </w:p>
        </w:tc>
        <w:tc>
          <w:tcPr>
            <w:tcW w:w="1276" w:type="dxa"/>
            <w:shd w:val="clear" w:color="auto" w:fill="FBE5D5"/>
          </w:tcPr>
          <w:p w14:paraId="465A1228" w14:textId="09C5A477" w:rsidR="00202C7B" w:rsidRPr="00A37E88" w:rsidRDefault="00202C7B" w:rsidP="00F25F07">
            <w:pPr>
              <w:jc w:val="left"/>
              <w:rPr>
                <w:color w:val="000000"/>
                <w:lang w:val="en-GB"/>
              </w:rPr>
            </w:pPr>
            <w:r w:rsidRPr="00A37E88">
              <w:rPr>
                <w:color w:val="000000"/>
                <w:lang w:val="en-GB"/>
              </w:rPr>
              <w:t>1 hour</w:t>
            </w:r>
          </w:p>
        </w:tc>
      </w:tr>
      <w:tr w:rsidR="00202C7B" w:rsidRPr="00A37E88" w14:paraId="0FF65E5B" w14:textId="77777777" w:rsidTr="00202C7B">
        <w:trPr>
          <w:trHeight w:val="415"/>
        </w:trPr>
        <w:tc>
          <w:tcPr>
            <w:tcW w:w="1365" w:type="dxa"/>
          </w:tcPr>
          <w:p w14:paraId="69E2A734" w14:textId="77777777" w:rsidR="00202C7B" w:rsidRPr="00A37E88" w:rsidRDefault="00202C7B" w:rsidP="00A86561">
            <w:pPr>
              <w:rPr>
                <w:b/>
                <w:bCs/>
                <w:color w:val="000000"/>
                <w:lang w:val="en-GB"/>
              </w:rPr>
            </w:pPr>
            <w:r w:rsidRPr="00A37E88">
              <w:rPr>
                <w:b/>
                <w:bCs/>
                <w:color w:val="000000"/>
                <w:lang w:val="en-GB"/>
              </w:rPr>
              <w:t>Create 1</w:t>
            </w:r>
          </w:p>
        </w:tc>
        <w:tc>
          <w:tcPr>
            <w:tcW w:w="6715" w:type="dxa"/>
          </w:tcPr>
          <w:p w14:paraId="37356695" w14:textId="73B46D2A" w:rsidR="00202C7B" w:rsidRPr="00A37E88" w:rsidRDefault="00202C7B" w:rsidP="00A86561">
            <w:pPr>
              <w:rPr>
                <w:color w:val="000000"/>
                <w:lang w:val="en-GB"/>
              </w:rPr>
            </w:pPr>
            <w:r w:rsidRPr="00A37E88">
              <w:rPr>
                <w:color w:val="000000"/>
                <w:lang w:val="en-GB"/>
              </w:rPr>
              <w:t xml:space="preserve">In groups using Google Meet students </w:t>
            </w:r>
            <w:r w:rsidR="00320A41" w:rsidRPr="00A37E88">
              <w:rPr>
                <w:color w:val="000000"/>
                <w:lang w:val="en-GB"/>
              </w:rPr>
              <w:t>start to create a</w:t>
            </w:r>
            <w:r w:rsidRPr="00A37E88">
              <w:rPr>
                <w:color w:val="000000"/>
                <w:lang w:val="en-GB"/>
              </w:rPr>
              <w:t xml:space="preserve"> game, matching </w:t>
            </w:r>
            <w:r w:rsidR="00320A41" w:rsidRPr="00A37E88">
              <w:rPr>
                <w:color w:val="000000"/>
                <w:lang w:val="en-GB"/>
              </w:rPr>
              <w:t>information</w:t>
            </w:r>
            <w:r w:rsidRPr="00A37E88">
              <w:rPr>
                <w:color w:val="000000"/>
                <w:lang w:val="en-GB"/>
              </w:rPr>
              <w:t xml:space="preserve"> from NASA </w:t>
            </w:r>
            <w:r w:rsidR="00320A41" w:rsidRPr="00A37E88">
              <w:rPr>
                <w:color w:val="000000"/>
                <w:lang w:val="en-GB"/>
              </w:rPr>
              <w:t>web</w:t>
            </w:r>
            <w:r w:rsidRPr="00A37E88">
              <w:rPr>
                <w:color w:val="000000"/>
                <w:lang w:val="en-GB"/>
              </w:rPr>
              <w:t xml:space="preserve">site (data about Mars). </w:t>
            </w:r>
            <w:r w:rsidR="00320A41" w:rsidRPr="00A37E88">
              <w:rPr>
                <w:color w:val="000000"/>
                <w:lang w:val="en-GB"/>
              </w:rPr>
              <w:t>Students create</w:t>
            </w:r>
            <w:r w:rsidRPr="00A37E88">
              <w:rPr>
                <w:color w:val="000000"/>
                <w:lang w:val="en-GB"/>
              </w:rPr>
              <w:t xml:space="preserve"> a 5-question</w:t>
            </w:r>
            <w:r w:rsidR="00320A41" w:rsidRPr="00A37E88">
              <w:rPr>
                <w:color w:val="000000"/>
                <w:lang w:val="en-GB"/>
              </w:rPr>
              <w:t xml:space="preserve">s </w:t>
            </w:r>
            <w:r w:rsidRPr="00A37E88">
              <w:rPr>
                <w:color w:val="000000"/>
                <w:lang w:val="en-GB"/>
              </w:rPr>
              <w:t>quiz that Panda offers to the player.</w:t>
            </w:r>
          </w:p>
        </w:tc>
        <w:tc>
          <w:tcPr>
            <w:tcW w:w="1276" w:type="dxa"/>
          </w:tcPr>
          <w:p w14:paraId="16AD432A" w14:textId="64C617AD" w:rsidR="00202C7B" w:rsidRPr="00A37E88" w:rsidRDefault="00202C7B" w:rsidP="00F25F07">
            <w:pPr>
              <w:jc w:val="left"/>
              <w:rPr>
                <w:color w:val="000000"/>
                <w:lang w:val="en-GB"/>
              </w:rPr>
            </w:pPr>
            <w:r w:rsidRPr="00A37E88">
              <w:rPr>
                <w:color w:val="000000"/>
                <w:lang w:val="en-GB"/>
              </w:rPr>
              <w:t>1 hour</w:t>
            </w:r>
          </w:p>
        </w:tc>
      </w:tr>
      <w:tr w:rsidR="00202C7B" w:rsidRPr="00A37E88" w14:paraId="74AFB09D" w14:textId="77777777" w:rsidTr="00202C7B">
        <w:trPr>
          <w:trHeight w:val="415"/>
        </w:trPr>
        <w:tc>
          <w:tcPr>
            <w:tcW w:w="1365" w:type="dxa"/>
            <w:shd w:val="clear" w:color="auto" w:fill="FBE5D5"/>
          </w:tcPr>
          <w:p w14:paraId="798E7018" w14:textId="77777777" w:rsidR="00202C7B" w:rsidRPr="00A37E88" w:rsidRDefault="00202C7B" w:rsidP="00A86561">
            <w:pPr>
              <w:rPr>
                <w:b/>
                <w:bCs/>
                <w:color w:val="000000"/>
                <w:lang w:val="en-GB"/>
              </w:rPr>
            </w:pPr>
            <w:r w:rsidRPr="00A37E88">
              <w:rPr>
                <w:b/>
                <w:bCs/>
                <w:color w:val="000000"/>
                <w:lang w:val="en-GB"/>
              </w:rPr>
              <w:t>Create 2</w:t>
            </w:r>
          </w:p>
        </w:tc>
        <w:tc>
          <w:tcPr>
            <w:tcW w:w="6715" w:type="dxa"/>
            <w:shd w:val="clear" w:color="auto" w:fill="FBE5D5"/>
          </w:tcPr>
          <w:p w14:paraId="686F3AE8" w14:textId="138E4459" w:rsidR="00202C7B" w:rsidRPr="00A37E88" w:rsidRDefault="00202C7B" w:rsidP="00A86561">
            <w:pPr>
              <w:rPr>
                <w:color w:val="000000"/>
                <w:lang w:val="en-GB"/>
              </w:rPr>
            </w:pPr>
            <w:r w:rsidRPr="00A37E88">
              <w:rPr>
                <w:color w:val="000000"/>
                <w:lang w:val="en-GB"/>
              </w:rPr>
              <w:t>The same groups implement a simple screen play using Panda as main figure.</w:t>
            </w:r>
          </w:p>
        </w:tc>
        <w:tc>
          <w:tcPr>
            <w:tcW w:w="1276" w:type="dxa"/>
            <w:shd w:val="clear" w:color="auto" w:fill="FBE5D5"/>
          </w:tcPr>
          <w:p w14:paraId="0E33CF98" w14:textId="761A233A" w:rsidR="00202C7B" w:rsidRPr="00A37E88" w:rsidRDefault="00202C7B" w:rsidP="00F25F07">
            <w:pPr>
              <w:jc w:val="left"/>
              <w:rPr>
                <w:color w:val="000000"/>
                <w:lang w:val="en-GB"/>
              </w:rPr>
            </w:pPr>
            <w:r w:rsidRPr="00A37E88">
              <w:rPr>
                <w:color w:val="000000"/>
                <w:lang w:val="en-GB"/>
              </w:rPr>
              <w:t>1 hour</w:t>
            </w:r>
          </w:p>
        </w:tc>
      </w:tr>
      <w:tr w:rsidR="00202C7B" w:rsidRPr="00A37E88" w14:paraId="336AFC59" w14:textId="77777777" w:rsidTr="00202C7B">
        <w:trPr>
          <w:trHeight w:val="415"/>
        </w:trPr>
        <w:tc>
          <w:tcPr>
            <w:tcW w:w="1365" w:type="dxa"/>
          </w:tcPr>
          <w:p w14:paraId="1317724C" w14:textId="77777777" w:rsidR="00202C7B" w:rsidRPr="00A37E88" w:rsidRDefault="00202C7B" w:rsidP="00A86561">
            <w:pPr>
              <w:rPr>
                <w:b/>
                <w:bCs/>
                <w:color w:val="000000"/>
                <w:lang w:val="en-GB"/>
              </w:rPr>
            </w:pPr>
            <w:r w:rsidRPr="00A37E88">
              <w:rPr>
                <w:b/>
                <w:bCs/>
                <w:color w:val="000000"/>
                <w:lang w:val="en-GB"/>
              </w:rPr>
              <w:t>Evaluation part 1</w:t>
            </w:r>
          </w:p>
        </w:tc>
        <w:tc>
          <w:tcPr>
            <w:tcW w:w="6715" w:type="dxa"/>
          </w:tcPr>
          <w:p w14:paraId="05887972" w14:textId="54F06166" w:rsidR="00202C7B" w:rsidRPr="00A37E88" w:rsidRDefault="00202C7B" w:rsidP="00A86561">
            <w:pPr>
              <w:rPr>
                <w:color w:val="000000"/>
                <w:lang w:val="en-GB"/>
              </w:rPr>
            </w:pPr>
            <w:r w:rsidRPr="00A37E88">
              <w:rPr>
                <w:color w:val="000000"/>
                <w:lang w:val="en-GB"/>
              </w:rPr>
              <w:t>Each group present</w:t>
            </w:r>
            <w:r w:rsidR="004A0419" w:rsidRPr="00A37E88">
              <w:rPr>
                <w:color w:val="000000"/>
                <w:lang w:val="en-GB"/>
              </w:rPr>
              <w:t>s</w:t>
            </w:r>
            <w:r w:rsidRPr="00A37E88">
              <w:rPr>
                <w:color w:val="000000"/>
                <w:lang w:val="en-GB"/>
              </w:rPr>
              <w:t xml:space="preserve"> to </w:t>
            </w:r>
            <w:r w:rsidR="00320A41" w:rsidRPr="00A37E88">
              <w:rPr>
                <w:color w:val="000000"/>
                <w:lang w:val="en-GB"/>
              </w:rPr>
              <w:t>other groups</w:t>
            </w:r>
            <w:r w:rsidRPr="00A37E88">
              <w:rPr>
                <w:color w:val="000000"/>
                <w:lang w:val="en-GB"/>
              </w:rPr>
              <w:t xml:space="preserve"> the work </w:t>
            </w:r>
            <w:r w:rsidR="00320A41" w:rsidRPr="00A37E88">
              <w:rPr>
                <w:color w:val="000000"/>
                <w:lang w:val="en-GB"/>
              </w:rPr>
              <w:t xml:space="preserve">that was </w:t>
            </w:r>
            <w:r w:rsidRPr="00A37E88">
              <w:rPr>
                <w:color w:val="000000"/>
                <w:lang w:val="en-GB"/>
              </w:rPr>
              <w:t>done.</w:t>
            </w:r>
          </w:p>
          <w:p w14:paraId="5FA7C7DB" w14:textId="77777777" w:rsidR="00202C7B" w:rsidRPr="00A37E88" w:rsidRDefault="00202C7B" w:rsidP="00A86561">
            <w:pPr>
              <w:rPr>
                <w:color w:val="000000"/>
                <w:lang w:val="en-GB"/>
              </w:rPr>
            </w:pPr>
            <w:r w:rsidRPr="00A37E88">
              <w:rPr>
                <w:color w:val="000000"/>
                <w:lang w:val="en-GB"/>
              </w:rPr>
              <w:t>The teacher collects the elements for evaluation.</w:t>
            </w:r>
          </w:p>
        </w:tc>
        <w:tc>
          <w:tcPr>
            <w:tcW w:w="1276" w:type="dxa"/>
          </w:tcPr>
          <w:p w14:paraId="42AAF44D" w14:textId="32D81E2A" w:rsidR="00202C7B" w:rsidRPr="00A37E88" w:rsidRDefault="00202C7B" w:rsidP="00F25F07">
            <w:pPr>
              <w:jc w:val="left"/>
              <w:rPr>
                <w:color w:val="000000"/>
                <w:lang w:val="en-GB"/>
              </w:rPr>
            </w:pPr>
            <w:r w:rsidRPr="00A37E88">
              <w:rPr>
                <w:color w:val="000000"/>
                <w:lang w:val="en-GB"/>
              </w:rPr>
              <w:t>1 hour</w:t>
            </w:r>
            <w:r w:rsidRPr="00A37E88">
              <w:rPr>
                <w:color w:val="000000"/>
                <w:lang w:val="en-GB"/>
              </w:rPr>
              <w:br/>
              <w:t>30 min</w:t>
            </w:r>
          </w:p>
        </w:tc>
      </w:tr>
      <w:tr w:rsidR="00202C7B" w:rsidRPr="00A37E88" w14:paraId="16B9A80F" w14:textId="77777777" w:rsidTr="00202C7B">
        <w:trPr>
          <w:trHeight w:val="415"/>
        </w:trPr>
        <w:tc>
          <w:tcPr>
            <w:tcW w:w="1365" w:type="dxa"/>
            <w:shd w:val="clear" w:color="auto" w:fill="FBE5D5"/>
          </w:tcPr>
          <w:p w14:paraId="2A5FBC06" w14:textId="77777777" w:rsidR="00202C7B" w:rsidRPr="00A37E88" w:rsidRDefault="00202C7B" w:rsidP="00A86561">
            <w:pPr>
              <w:rPr>
                <w:b/>
                <w:bCs/>
                <w:color w:val="000000"/>
                <w:lang w:val="en-GB"/>
              </w:rPr>
            </w:pPr>
            <w:r w:rsidRPr="00A37E88">
              <w:rPr>
                <w:b/>
                <w:bCs/>
                <w:color w:val="000000"/>
                <w:lang w:val="en-GB"/>
              </w:rPr>
              <w:t>Evaluation part 2</w:t>
            </w:r>
          </w:p>
        </w:tc>
        <w:tc>
          <w:tcPr>
            <w:tcW w:w="6715" w:type="dxa"/>
            <w:shd w:val="clear" w:color="auto" w:fill="FBE5D5"/>
          </w:tcPr>
          <w:p w14:paraId="35BCF5EA" w14:textId="2EBBAD18" w:rsidR="00202C7B" w:rsidRPr="00A37E88" w:rsidRDefault="00202C7B" w:rsidP="00A86561">
            <w:pPr>
              <w:rPr>
                <w:color w:val="000000"/>
                <w:lang w:val="en-GB"/>
              </w:rPr>
            </w:pPr>
            <w:r w:rsidRPr="00A37E88">
              <w:rPr>
                <w:color w:val="000000"/>
                <w:lang w:val="en-GB"/>
              </w:rPr>
              <w:t xml:space="preserve">The teacher exposes the assessments given, the result of the average between the assessments of </w:t>
            </w:r>
            <w:r w:rsidR="004A0419" w:rsidRPr="00A37E88">
              <w:rPr>
                <w:color w:val="000000"/>
                <w:lang w:val="en-GB"/>
              </w:rPr>
              <w:t>of students and teacher</w:t>
            </w:r>
            <w:r w:rsidRPr="00A37E88">
              <w:rPr>
                <w:color w:val="000000"/>
                <w:lang w:val="en-GB"/>
              </w:rPr>
              <w:t>, explaining the reasons for this choice.</w:t>
            </w:r>
          </w:p>
        </w:tc>
        <w:tc>
          <w:tcPr>
            <w:tcW w:w="1276" w:type="dxa"/>
            <w:shd w:val="clear" w:color="auto" w:fill="FBE5D5"/>
          </w:tcPr>
          <w:p w14:paraId="2D32F3A4" w14:textId="2809EFE6" w:rsidR="00202C7B" w:rsidRPr="00A37E88" w:rsidRDefault="00202C7B" w:rsidP="00F25F07">
            <w:pPr>
              <w:jc w:val="left"/>
              <w:rPr>
                <w:color w:val="000000"/>
                <w:lang w:val="en-GB"/>
              </w:rPr>
            </w:pPr>
            <w:r w:rsidRPr="00A37E88">
              <w:rPr>
                <w:color w:val="000000"/>
                <w:lang w:val="en-GB"/>
              </w:rPr>
              <w:t xml:space="preserve">30 </w:t>
            </w:r>
            <w:r w:rsidR="00C8016B" w:rsidRPr="00A37E88">
              <w:rPr>
                <w:color w:val="000000"/>
                <w:lang w:val="en-GB"/>
              </w:rPr>
              <w:t>mi</w:t>
            </w:r>
            <w:r w:rsidRPr="00A37E88">
              <w:rPr>
                <w:color w:val="000000"/>
                <w:lang w:val="en-GB"/>
              </w:rPr>
              <w:t>n</w:t>
            </w:r>
          </w:p>
        </w:tc>
      </w:tr>
    </w:tbl>
    <w:p w14:paraId="6748F3ED" w14:textId="7777777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Assessment</w:t>
      </w:r>
    </w:p>
    <w:p w14:paraId="6ABCD72B" w14:textId="70B3A05C" w:rsidR="00202C7B" w:rsidRPr="00A37E88" w:rsidRDefault="00202C7B" w:rsidP="004A0419">
      <w:pPr>
        <w:rPr>
          <w:lang w:val="en-GB"/>
        </w:rPr>
      </w:pPr>
      <w:r w:rsidRPr="00A37E88">
        <w:rPr>
          <w:lang w:val="en-GB"/>
        </w:rPr>
        <w:t>Each group present</w:t>
      </w:r>
      <w:r w:rsidR="004A0419" w:rsidRPr="00A37E88">
        <w:rPr>
          <w:lang w:val="en-GB"/>
        </w:rPr>
        <w:t>s</w:t>
      </w:r>
      <w:r w:rsidRPr="00A37E88">
        <w:rPr>
          <w:lang w:val="en-GB"/>
        </w:rPr>
        <w:t xml:space="preserve"> the work to the whole class group using Google Meet.</w:t>
      </w:r>
    </w:p>
    <w:p w14:paraId="699770A6" w14:textId="63799245" w:rsidR="00202C7B" w:rsidRDefault="00202C7B" w:rsidP="004A0419">
      <w:pPr>
        <w:rPr>
          <w:lang w:val="en-GB"/>
        </w:rPr>
      </w:pPr>
      <w:r w:rsidRPr="00A37E88">
        <w:rPr>
          <w:lang w:val="en-GB"/>
        </w:rPr>
        <w:t xml:space="preserve">With an evaluation section that </w:t>
      </w:r>
      <w:r w:rsidR="000E0E8C" w:rsidRPr="00A37E88">
        <w:rPr>
          <w:lang w:val="en-GB"/>
        </w:rPr>
        <w:t>considers</w:t>
      </w:r>
      <w:r w:rsidRPr="00A37E88">
        <w:rPr>
          <w:lang w:val="en-GB"/>
        </w:rPr>
        <w:t xml:space="preserve"> deepening and completeness of information inserted in the video game on Mars, exhibition capacity and development of the code</w:t>
      </w:r>
      <w:r w:rsidR="004A0419" w:rsidRPr="00A37E88">
        <w:rPr>
          <w:lang w:val="en-GB"/>
        </w:rPr>
        <w:t>,</w:t>
      </w:r>
      <w:r w:rsidRPr="00A37E88">
        <w:rPr>
          <w:lang w:val="en-GB"/>
        </w:rPr>
        <w:t xml:space="preserve"> each group </w:t>
      </w:r>
      <w:r w:rsidR="004A0419" w:rsidRPr="00A37E88">
        <w:rPr>
          <w:lang w:val="en-GB"/>
        </w:rPr>
        <w:t>is</w:t>
      </w:r>
      <w:r w:rsidRPr="00A37E88">
        <w:rPr>
          <w:lang w:val="en-GB"/>
        </w:rPr>
        <w:t xml:space="preserve"> evaluate</w:t>
      </w:r>
      <w:r w:rsidR="004A0419" w:rsidRPr="00A37E88">
        <w:rPr>
          <w:lang w:val="en-GB"/>
        </w:rPr>
        <w:t>d</w:t>
      </w:r>
      <w:r w:rsidRPr="00A37E88">
        <w:rPr>
          <w:lang w:val="en-GB"/>
        </w:rPr>
        <w:t>.</w:t>
      </w:r>
      <w:r w:rsidR="004A0419" w:rsidRPr="00A37E88">
        <w:rPr>
          <w:lang w:val="en-GB"/>
        </w:rPr>
        <w:t xml:space="preserve"> The evaluation rubrics can be found in the Annex.</w:t>
      </w:r>
    </w:p>
    <w:p w14:paraId="49ED5B46" w14:textId="77777777" w:rsidR="00F25F07" w:rsidRPr="00A37E88" w:rsidRDefault="00F25F07" w:rsidP="004A0419">
      <w:pPr>
        <w:rPr>
          <w:lang w:val="en-GB"/>
        </w:rPr>
      </w:pPr>
    </w:p>
    <w:p w14:paraId="4DFA6FF7" w14:textId="77777777" w:rsidR="00202C7B" w:rsidRPr="00A37E88" w:rsidRDefault="00202C7B" w:rsidP="00202C7B">
      <w:pPr>
        <w:rPr>
          <w:lang w:val="en-GB"/>
        </w:rPr>
      </w:pPr>
      <w:r w:rsidRPr="00A37E88">
        <w:rPr>
          <w:lang w:val="en-GB"/>
        </w:rPr>
        <w:lastRenderedPageBreak/>
        <w:t xml:space="preserve">************************************ </w:t>
      </w:r>
      <w:r w:rsidRPr="00A37E88">
        <w:rPr>
          <w:b/>
          <w:lang w:val="en-GB"/>
        </w:rPr>
        <w:t>AFTER IMPLEMENTATION</w:t>
      </w:r>
      <w:r w:rsidRPr="00A37E88">
        <w:rPr>
          <w:lang w:val="en-GB"/>
        </w:rPr>
        <w:t xml:space="preserve"> ***************************************</w:t>
      </w:r>
    </w:p>
    <w:p w14:paraId="1BA623D6" w14:textId="7777777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Student feedback</w:t>
      </w:r>
    </w:p>
    <w:p w14:paraId="34FDAF2A" w14:textId="7CFFC80D" w:rsidR="00202C7B" w:rsidRPr="00A37E88" w:rsidRDefault="00202C7B" w:rsidP="00202C7B">
      <w:pPr>
        <w:rPr>
          <w:lang w:val="en-GB"/>
        </w:rPr>
      </w:pPr>
      <w:r w:rsidRPr="00A37E88">
        <w:rPr>
          <w:lang w:val="en-GB"/>
        </w:rPr>
        <w:t>Presentation of the work done by each group using sharing tools like Google meet.</w:t>
      </w:r>
      <w:r w:rsidR="004A0419" w:rsidRPr="00A37E88">
        <w:rPr>
          <w:lang w:val="en-GB"/>
        </w:rPr>
        <w:t xml:space="preserve"> </w:t>
      </w:r>
      <w:r w:rsidRPr="00A37E88">
        <w:rPr>
          <w:lang w:val="en-GB"/>
        </w:rPr>
        <w:t>Each group compiles an evaluation survey of the other groups.</w:t>
      </w:r>
      <w:r w:rsidR="004A0419" w:rsidRPr="00A37E88">
        <w:rPr>
          <w:lang w:val="en-GB"/>
        </w:rPr>
        <w:t xml:space="preserve"> </w:t>
      </w:r>
      <w:r w:rsidRPr="00A37E88">
        <w:rPr>
          <w:lang w:val="en-GB"/>
        </w:rPr>
        <w:t>Track of the questionnaire used to evaluate groups (Likert scale on 5 points, where 1 is for nothing, 2 is for Little, 3 is for quite, 4 for very and 5 for very much):</w:t>
      </w:r>
    </w:p>
    <w:p w14:paraId="0335B614" w14:textId="77777777" w:rsidR="00202C7B" w:rsidRPr="00A37E88" w:rsidRDefault="00202C7B" w:rsidP="004A0419">
      <w:pPr>
        <w:pStyle w:val="ListParagraph"/>
        <w:numPr>
          <w:ilvl w:val="0"/>
          <w:numId w:val="34"/>
        </w:numPr>
        <w:rPr>
          <w:lang w:val="en-GB"/>
        </w:rPr>
      </w:pPr>
      <w:r w:rsidRPr="00A37E88">
        <w:rPr>
          <w:lang w:val="en-GB"/>
        </w:rPr>
        <w:t>The presentation was effective: 1 • 2 • 3 • 4 • 5 •</w:t>
      </w:r>
    </w:p>
    <w:p w14:paraId="3E96CC3F" w14:textId="77777777" w:rsidR="00202C7B" w:rsidRPr="00A37E88" w:rsidRDefault="00202C7B" w:rsidP="004A0419">
      <w:pPr>
        <w:pStyle w:val="ListParagraph"/>
        <w:numPr>
          <w:ilvl w:val="0"/>
          <w:numId w:val="34"/>
        </w:numPr>
        <w:rPr>
          <w:lang w:val="en-GB"/>
        </w:rPr>
      </w:pPr>
      <w:r w:rsidRPr="00A37E88">
        <w:rPr>
          <w:lang w:val="en-GB"/>
        </w:rPr>
        <w:t>You liked the video game: 1 • 2 • 3 • 4 • 5 •</w:t>
      </w:r>
    </w:p>
    <w:p w14:paraId="3A266275" w14:textId="06B510C5" w:rsidR="00202C7B" w:rsidRPr="00A37E88" w:rsidRDefault="00202C7B" w:rsidP="004A0419">
      <w:pPr>
        <w:pStyle w:val="ListParagraph"/>
        <w:numPr>
          <w:ilvl w:val="0"/>
          <w:numId w:val="34"/>
        </w:numPr>
        <w:rPr>
          <w:lang w:val="en-GB"/>
        </w:rPr>
      </w:pPr>
      <w:r w:rsidRPr="00A37E88">
        <w:rPr>
          <w:lang w:val="en-GB"/>
        </w:rPr>
        <w:t xml:space="preserve">The content </w:t>
      </w:r>
      <w:r w:rsidR="004A0419" w:rsidRPr="00A37E88">
        <w:rPr>
          <w:lang w:val="en-GB"/>
        </w:rPr>
        <w:t>was</w:t>
      </w:r>
      <w:r w:rsidRPr="00A37E88">
        <w:rPr>
          <w:lang w:val="en-GB"/>
        </w:rPr>
        <w:t xml:space="preserve"> expressed well: 1 • 2 • 3 • 4 • 5 •</w:t>
      </w:r>
    </w:p>
    <w:p w14:paraId="145D6B72" w14:textId="4A6232A8" w:rsidR="00202C7B" w:rsidRPr="00A37E88" w:rsidRDefault="00202C7B" w:rsidP="004A0419">
      <w:pPr>
        <w:pStyle w:val="ListParagraph"/>
        <w:numPr>
          <w:ilvl w:val="0"/>
          <w:numId w:val="34"/>
        </w:numPr>
        <w:rPr>
          <w:lang w:val="en-GB"/>
        </w:rPr>
      </w:pPr>
      <w:r w:rsidRPr="00A37E88">
        <w:rPr>
          <w:lang w:val="en-GB"/>
        </w:rPr>
        <w:t>Overall evaluat</w:t>
      </w:r>
      <w:r w:rsidR="004A0419" w:rsidRPr="00A37E88">
        <w:rPr>
          <w:lang w:val="en-GB"/>
        </w:rPr>
        <w:t>ion of</w:t>
      </w:r>
      <w:r w:rsidRPr="00A37E88">
        <w:rPr>
          <w:lang w:val="en-GB"/>
        </w:rPr>
        <w:t xml:space="preserve"> this work: 1 • 2 • 3 • 4 • 5 •</w:t>
      </w:r>
    </w:p>
    <w:p w14:paraId="5EEFAE2F" w14:textId="77777777" w:rsidR="00202C7B" w:rsidRPr="00A37E88" w:rsidRDefault="00202C7B" w:rsidP="00202C7B">
      <w:pPr>
        <w:keepNext/>
        <w:pBdr>
          <w:top w:val="nil"/>
          <w:left w:val="nil"/>
          <w:bottom w:val="nil"/>
          <w:right w:val="nil"/>
          <w:between w:val="nil"/>
        </w:pBdr>
        <w:shd w:val="clear" w:color="auto" w:fill="F7CBAC"/>
        <w:spacing w:before="240" w:line="240" w:lineRule="auto"/>
        <w:rPr>
          <w:b/>
          <w:color w:val="000000"/>
          <w:lang w:val="en-GB"/>
        </w:rPr>
      </w:pPr>
      <w:r w:rsidRPr="00A37E88">
        <w:rPr>
          <w:rFonts w:eastAsia="Arial" w:cs="Arial"/>
          <w:b/>
          <w:color w:val="000000"/>
          <w:lang w:val="en-GB"/>
        </w:rPr>
        <w:t>Teacher’s remarks</w:t>
      </w:r>
    </w:p>
    <w:p w14:paraId="2BFA1CA3" w14:textId="77777777" w:rsidR="00202C7B" w:rsidRPr="00A37E88" w:rsidRDefault="00202C7B" w:rsidP="00202C7B">
      <w:pPr>
        <w:rPr>
          <w:lang w:val="en-GB"/>
        </w:rPr>
      </w:pPr>
      <w:r w:rsidRPr="00A37E88">
        <w:rPr>
          <w:lang w:val="en-GB"/>
        </w:rPr>
        <w:t>Future developments: ability to insert multiple levels of quizzes and game.</w:t>
      </w:r>
    </w:p>
    <w:p w14:paraId="3B86A66C" w14:textId="654255E1" w:rsidR="00686586" w:rsidRPr="00A37E88" w:rsidRDefault="00686586" w:rsidP="00686586">
      <w:pPr>
        <w:keepNext/>
        <w:shd w:val="clear" w:color="auto" w:fill="F7CBAC"/>
        <w:spacing w:before="240" w:line="240" w:lineRule="auto"/>
        <w:rPr>
          <w:b/>
          <w:color w:val="000000"/>
          <w:lang w:val="en-GB"/>
        </w:rPr>
      </w:pPr>
      <w:r w:rsidRPr="00A37E88">
        <w:rPr>
          <w:b/>
          <w:color w:val="000000"/>
          <w:lang w:val="en-GB"/>
        </w:rPr>
        <w:t>About the Schools Tune Into Mars project</w:t>
      </w:r>
    </w:p>
    <w:p w14:paraId="37AB458A" w14:textId="77777777" w:rsidR="00686586" w:rsidRPr="00A37E88" w:rsidRDefault="00686586" w:rsidP="00686586">
      <w:pPr>
        <w:rPr>
          <w:lang w:val="en-GB"/>
        </w:rPr>
      </w:pPr>
      <w:r w:rsidRPr="00A37E88">
        <w:rPr>
          <w:lang w:val="en-GB"/>
        </w:rPr>
        <w:t>The overall objective of the Schools Tune Into Mars (STIM) project is to provide pedagogical materials with high-quality inspirational lessons related to planetology. The project’s materials are based on the latest developments in space research and pedagogy and meet teachers’ needs for opportunities in professional development, making use of particular scientific concepts in planetology and planetary seismology.</w:t>
      </w:r>
    </w:p>
    <w:p w14:paraId="4EDF968D" w14:textId="7667DAE0" w:rsidR="00686586" w:rsidRPr="00A37E88" w:rsidRDefault="00686586" w:rsidP="00570F32">
      <w:pPr>
        <w:rPr>
          <w:rFonts w:ascii="Times New Roman" w:eastAsia="Times New Roman" w:hAnsi="Times New Roman" w:cs="Times New Roman"/>
          <w:color w:val="000000"/>
          <w:sz w:val="24"/>
          <w:szCs w:val="24"/>
          <w:lang w:val="en-GB"/>
        </w:rPr>
      </w:pPr>
      <w:r w:rsidRPr="00A37E88">
        <w:rPr>
          <w:lang w:val="en-GB"/>
        </w:rPr>
        <w:t xml:space="preserve">Schools Tune Into Mars (STIM) is a project that brings together a network of schools and organizations with an interest in space education and studies related to the planet Mars. Thus, STIM provides adequate guidance and underpins innovative activities that are developed in a co-constructive process between researchers and teachers. Find out more about the Schools Tune Into Mars project: </w:t>
      </w:r>
      <w:hyperlink r:id="rId12" w:history="1">
        <w:r w:rsidRPr="00A37E88">
          <w:rPr>
            <w:rStyle w:val="Hyperlink"/>
            <w:color w:val="0563C1"/>
            <w:lang w:val="en-GB"/>
          </w:rPr>
          <w:t>https://insight.oca.eu/fr/stim-resources</w:t>
        </w:r>
      </w:hyperlink>
      <w:r w:rsidRPr="00A37E88">
        <w:rPr>
          <w:lang w:val="en-GB"/>
        </w:rPr>
        <w:t xml:space="preserve"> </w:t>
      </w:r>
    </w:p>
    <w:p w14:paraId="0944B7E4" w14:textId="2C4F6AB0" w:rsidR="00C8016B" w:rsidRPr="00A37E88" w:rsidRDefault="00C8016B" w:rsidP="00570F32">
      <w:pPr>
        <w:rPr>
          <w:rFonts w:ascii="Times New Roman" w:eastAsia="Times New Roman" w:hAnsi="Times New Roman" w:cs="Times New Roman"/>
          <w:color w:val="000000"/>
          <w:sz w:val="24"/>
          <w:szCs w:val="24"/>
          <w:lang w:val="en-GB"/>
        </w:rPr>
      </w:pPr>
    </w:p>
    <w:p w14:paraId="7DBCB900" w14:textId="4C1237C0" w:rsidR="00C8016B" w:rsidRPr="00A37E88" w:rsidRDefault="00C8016B">
      <w:pPr>
        <w:spacing w:before="0" w:after="160"/>
        <w:rPr>
          <w:rFonts w:ascii="Times New Roman" w:eastAsia="Times New Roman" w:hAnsi="Times New Roman" w:cs="Times New Roman"/>
          <w:color w:val="000000"/>
          <w:sz w:val="24"/>
          <w:szCs w:val="24"/>
          <w:lang w:val="en-GB"/>
        </w:rPr>
      </w:pPr>
      <w:r w:rsidRPr="00A37E88">
        <w:rPr>
          <w:rFonts w:ascii="Times New Roman" w:eastAsia="Times New Roman" w:hAnsi="Times New Roman" w:cs="Times New Roman"/>
          <w:color w:val="000000"/>
          <w:sz w:val="24"/>
          <w:szCs w:val="24"/>
          <w:lang w:val="en-GB"/>
        </w:rPr>
        <w:br w:type="page"/>
      </w:r>
    </w:p>
    <w:p w14:paraId="71F1993D" w14:textId="17034E37" w:rsidR="00C8016B" w:rsidRPr="00A37E88" w:rsidRDefault="00C8016B" w:rsidP="00C8016B">
      <w:pPr>
        <w:pStyle w:val="scx4"/>
      </w:pPr>
      <w:r w:rsidRPr="00A37E88">
        <w:lastRenderedPageBreak/>
        <w:t>Annex</w:t>
      </w:r>
    </w:p>
    <w:p w14:paraId="74DC4C2C" w14:textId="6CCDDDC8" w:rsidR="00C8016B" w:rsidRPr="00A37E88" w:rsidRDefault="00C8016B" w:rsidP="00C8016B">
      <w:pPr>
        <w:rPr>
          <w:lang w:val="en-GB" w:eastAsia="fr-FR"/>
        </w:rPr>
      </w:pPr>
      <w:r w:rsidRPr="00A37E88">
        <w:rPr>
          <w:lang w:val="en-GB" w:eastAsia="fr-FR"/>
        </w:rPr>
        <w:t>Rubrics for students’ assessment:</w:t>
      </w:r>
    </w:p>
    <w:tbl>
      <w:tblPr>
        <w:tblW w:w="9639" w:type="dxa"/>
        <w:jc w:val="center"/>
        <w:tblLayout w:type="fixed"/>
        <w:tblLook w:val="0400" w:firstRow="0" w:lastRow="0" w:firstColumn="0" w:lastColumn="0" w:noHBand="0" w:noVBand="1"/>
      </w:tblPr>
      <w:tblGrid>
        <w:gridCol w:w="1834"/>
        <w:gridCol w:w="2096"/>
        <w:gridCol w:w="1803"/>
        <w:gridCol w:w="1922"/>
        <w:gridCol w:w="1984"/>
      </w:tblGrid>
      <w:tr w:rsidR="00C8016B" w:rsidRPr="00A37E88" w14:paraId="2CD937B7" w14:textId="77777777" w:rsidTr="004A0419">
        <w:trPr>
          <w:trHeight w:val="320"/>
          <w:tblHeader/>
          <w:jc w:val="center"/>
        </w:trPr>
        <w:tc>
          <w:tcPr>
            <w:tcW w:w="18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7F50F8" w14:textId="77777777" w:rsidR="00C8016B" w:rsidRPr="00A37E88" w:rsidRDefault="00C8016B" w:rsidP="00A86561">
            <w:pPr>
              <w:jc w:val="center"/>
              <w:rPr>
                <w:rFonts w:eastAsia="Trebuchet MS" w:cs="Arial"/>
                <w:b/>
                <w:lang w:val="en-GB"/>
              </w:rPr>
            </w:pPr>
            <w:r w:rsidRPr="00A37E88">
              <w:rPr>
                <w:rFonts w:eastAsia="Trebuchet MS" w:cs="Arial"/>
                <w:b/>
                <w:lang w:val="en-GB"/>
              </w:rPr>
              <w:t>CRITERIA</w:t>
            </w:r>
          </w:p>
        </w:tc>
        <w:tc>
          <w:tcPr>
            <w:tcW w:w="2096" w:type="dxa"/>
            <w:tcBorders>
              <w:top w:val="single" w:sz="4" w:space="0" w:color="000001"/>
              <w:left w:val="single" w:sz="4" w:space="0" w:color="000001"/>
              <w:bottom w:val="single" w:sz="4" w:space="0" w:color="000001"/>
              <w:right w:val="single" w:sz="4" w:space="0" w:color="000001"/>
            </w:tcBorders>
            <w:shd w:val="clear" w:color="auto" w:fill="FFFFFF"/>
          </w:tcPr>
          <w:p w14:paraId="5A5213B5" w14:textId="77777777" w:rsidR="00C8016B" w:rsidRPr="00A37E88" w:rsidRDefault="00C8016B" w:rsidP="00A86561">
            <w:pPr>
              <w:jc w:val="center"/>
              <w:rPr>
                <w:rFonts w:eastAsia="Trebuchet MS" w:cs="Arial"/>
                <w:b/>
                <w:lang w:val="en-GB"/>
              </w:rPr>
            </w:pPr>
            <w:r w:rsidRPr="00A37E88">
              <w:rPr>
                <w:rFonts w:eastAsia="Trebuchet MS" w:cs="Arial"/>
                <w:b/>
                <w:lang w:val="en-GB"/>
              </w:rPr>
              <w:t>INDICATORS</w:t>
            </w:r>
          </w:p>
        </w:tc>
        <w:tc>
          <w:tcPr>
            <w:tcW w:w="1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CAE9E3" w14:textId="77777777" w:rsidR="00C8016B" w:rsidRPr="00A37E88" w:rsidRDefault="00C8016B" w:rsidP="00A86561">
            <w:pPr>
              <w:jc w:val="center"/>
              <w:rPr>
                <w:rFonts w:eastAsia="Trebuchet MS" w:cs="Arial"/>
                <w:b/>
                <w:lang w:val="en-GB"/>
              </w:rPr>
            </w:pPr>
            <w:r w:rsidRPr="00A37E88">
              <w:rPr>
                <w:rFonts w:eastAsia="Trebuchet MS" w:cs="Arial"/>
                <w:b/>
                <w:lang w:val="en-GB"/>
              </w:rPr>
              <w:t>Point 1(low)</w:t>
            </w:r>
          </w:p>
        </w:tc>
        <w:tc>
          <w:tcPr>
            <w:tcW w:w="1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7B68DB" w14:textId="77777777" w:rsidR="00C8016B" w:rsidRPr="00A37E88" w:rsidRDefault="00C8016B" w:rsidP="00A86561">
            <w:pPr>
              <w:jc w:val="center"/>
              <w:rPr>
                <w:rFonts w:eastAsia="Trebuchet MS" w:cs="Arial"/>
                <w:b/>
                <w:lang w:val="en-GB"/>
              </w:rPr>
            </w:pPr>
            <w:r w:rsidRPr="00A37E88">
              <w:rPr>
                <w:rFonts w:eastAsia="Trebuchet MS" w:cs="Arial"/>
                <w:b/>
                <w:lang w:val="en-GB"/>
              </w:rPr>
              <w:t>Points 5(high)</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7266A9" w14:textId="77777777" w:rsidR="00C8016B" w:rsidRPr="00A37E88" w:rsidRDefault="00C8016B" w:rsidP="00A86561">
            <w:pPr>
              <w:jc w:val="center"/>
              <w:rPr>
                <w:rFonts w:eastAsia="Trebuchet MS" w:cs="Arial"/>
                <w:b/>
                <w:lang w:val="en-GB"/>
              </w:rPr>
            </w:pPr>
            <w:r w:rsidRPr="00A37E88">
              <w:rPr>
                <w:rFonts w:eastAsia="Trebuchet MS" w:cs="Arial"/>
                <w:b/>
                <w:lang w:val="en-GB"/>
              </w:rPr>
              <w:t>Points 3(medium)</w:t>
            </w:r>
          </w:p>
        </w:tc>
      </w:tr>
      <w:tr w:rsidR="00C8016B" w:rsidRPr="00A37E88" w14:paraId="4F7174A9" w14:textId="77777777" w:rsidTr="004A0419">
        <w:trPr>
          <w:trHeight w:val="970"/>
          <w:jc w:val="center"/>
        </w:trPr>
        <w:tc>
          <w:tcPr>
            <w:tcW w:w="1834"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243B248D" w14:textId="77777777" w:rsidR="00C8016B" w:rsidRPr="00A37E88" w:rsidRDefault="00C8016B" w:rsidP="00A86561">
            <w:pPr>
              <w:rPr>
                <w:rFonts w:eastAsia="Trebuchet MS" w:cs="Arial"/>
                <w:lang w:val="en-GB"/>
              </w:rPr>
            </w:pPr>
            <w:r w:rsidRPr="00A37E88">
              <w:rPr>
                <w:rFonts w:eastAsia="Trebuchet MS" w:cs="Arial"/>
                <w:b/>
                <w:lang w:val="en-GB"/>
              </w:rPr>
              <w:t>Completeness and significance of the documentation on Mars</w:t>
            </w:r>
          </w:p>
        </w:tc>
        <w:tc>
          <w:tcPr>
            <w:tcW w:w="2096" w:type="dxa"/>
            <w:tcBorders>
              <w:top w:val="single" w:sz="4" w:space="0" w:color="000001"/>
              <w:left w:val="single" w:sz="4" w:space="0" w:color="000001"/>
              <w:right w:val="single" w:sz="4" w:space="0" w:color="000001"/>
            </w:tcBorders>
            <w:shd w:val="clear" w:color="auto" w:fill="FFFFFF"/>
          </w:tcPr>
          <w:p w14:paraId="0BF5EA20" w14:textId="4C39B4B7" w:rsidR="00C8016B" w:rsidRPr="00A37E88" w:rsidRDefault="00C8016B" w:rsidP="00C8016B">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Is the documentation complete?</w:t>
            </w:r>
          </w:p>
          <w:p w14:paraId="74238A3D" w14:textId="5855C05F" w:rsidR="00C8016B" w:rsidRPr="00A37E88" w:rsidRDefault="00C8016B" w:rsidP="00C8016B">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 xml:space="preserve">Did you organize the work according to a logical </w:t>
            </w:r>
            <w:r w:rsidRPr="00A37E88">
              <w:rPr>
                <w:rFonts w:eastAsia="Trebuchet MS" w:cs="Arial"/>
                <w:lang w:val="en-GB"/>
              </w:rPr>
              <w:t>schema</w:t>
            </w:r>
            <w:r w:rsidRPr="00A37E88">
              <w:rPr>
                <w:rFonts w:eastAsia="Trebuchet MS" w:cs="Arial"/>
                <w:color w:val="000000"/>
                <w:lang w:val="en-GB"/>
              </w:rPr>
              <w:t>?</w:t>
            </w:r>
          </w:p>
          <w:p w14:paraId="127B4458" w14:textId="1F24C01A" w:rsidR="00C8016B" w:rsidRPr="00A37E88" w:rsidRDefault="00C8016B" w:rsidP="00C8016B">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Have you entered all the key information in the document?</w:t>
            </w:r>
          </w:p>
        </w:tc>
        <w:tc>
          <w:tcPr>
            <w:tcW w:w="1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F992F4"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The documentation is not complete and is not organized according to a logical scheme. Key information is missing.</w:t>
            </w:r>
          </w:p>
        </w:tc>
        <w:tc>
          <w:tcPr>
            <w:tcW w:w="1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8749D9"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The documentation is complete and is organized according to an effective logical scheme. All the key information is present.</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28CDF2"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The documentation is quite complete and is organized according to a logical scheme. Key information is present but not well specified.</w:t>
            </w:r>
          </w:p>
        </w:tc>
      </w:tr>
      <w:tr w:rsidR="00C8016B" w:rsidRPr="00A37E88" w14:paraId="07AD5140" w14:textId="77777777" w:rsidTr="004A0419">
        <w:trPr>
          <w:trHeight w:val="70"/>
          <w:jc w:val="center"/>
        </w:trPr>
        <w:tc>
          <w:tcPr>
            <w:tcW w:w="183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9556A1" w14:textId="77777777" w:rsidR="00C8016B" w:rsidRPr="00A37E88" w:rsidRDefault="00C8016B" w:rsidP="00A86561">
            <w:pPr>
              <w:rPr>
                <w:rFonts w:eastAsia="Trebuchet MS" w:cs="Arial"/>
                <w:lang w:val="en-GB"/>
              </w:rPr>
            </w:pPr>
          </w:p>
        </w:tc>
        <w:tc>
          <w:tcPr>
            <w:tcW w:w="2096" w:type="dxa"/>
            <w:tcBorders>
              <w:left w:val="single" w:sz="4" w:space="0" w:color="000001"/>
              <w:bottom w:val="single" w:sz="4" w:space="0" w:color="000001"/>
              <w:right w:val="single" w:sz="4" w:space="0" w:color="000001"/>
            </w:tcBorders>
            <w:shd w:val="clear" w:color="auto" w:fill="FFFFFF"/>
          </w:tcPr>
          <w:p w14:paraId="52294A29"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0EE169"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EA3CCD"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2B8581"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r>
      <w:tr w:rsidR="00C8016B" w:rsidRPr="00A37E88" w14:paraId="604DAFAF" w14:textId="77777777" w:rsidTr="004A0419">
        <w:trPr>
          <w:trHeight w:val="970"/>
          <w:jc w:val="center"/>
        </w:trPr>
        <w:tc>
          <w:tcPr>
            <w:tcW w:w="1834"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1F12BE3F" w14:textId="77777777" w:rsidR="00C8016B" w:rsidRPr="00A37E88" w:rsidRDefault="00C8016B" w:rsidP="00A86561">
            <w:pPr>
              <w:rPr>
                <w:rFonts w:eastAsia="Trebuchet MS" w:cs="Arial"/>
                <w:lang w:val="en-GB"/>
              </w:rPr>
            </w:pPr>
            <w:r w:rsidRPr="00A37E88">
              <w:rPr>
                <w:rFonts w:eastAsia="Trebuchet MS" w:cs="Arial"/>
                <w:b/>
                <w:lang w:val="en-GB"/>
              </w:rPr>
              <w:t>Clarity of the presentation</w:t>
            </w:r>
          </w:p>
        </w:tc>
        <w:tc>
          <w:tcPr>
            <w:tcW w:w="2096" w:type="dxa"/>
            <w:tcBorders>
              <w:top w:val="single" w:sz="4" w:space="0" w:color="000001"/>
              <w:left w:val="single" w:sz="4" w:space="0" w:color="000001"/>
              <w:right w:val="single" w:sz="4" w:space="0" w:color="000001"/>
            </w:tcBorders>
            <w:shd w:val="clear" w:color="auto" w:fill="FFFFFF"/>
          </w:tcPr>
          <w:p w14:paraId="2D1940FE" w14:textId="72D8F1BE" w:rsidR="00C8016B" w:rsidRPr="00A37E88" w:rsidRDefault="00C8016B" w:rsidP="004A0419">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Did you use a good color / font combination?</w:t>
            </w:r>
          </w:p>
          <w:p w14:paraId="3CDF1C67" w14:textId="435C537A" w:rsidR="00C8016B" w:rsidRPr="00A37E88" w:rsidRDefault="00C8016B" w:rsidP="004A0419">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Did you make good use of the space available in the slides?</w:t>
            </w:r>
          </w:p>
          <w:p w14:paraId="565163DF" w14:textId="0DF61E49" w:rsidR="00C8016B" w:rsidRPr="00A37E88" w:rsidRDefault="00C8016B" w:rsidP="004A0419">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Have you entered any personalization?</w:t>
            </w:r>
          </w:p>
        </w:tc>
        <w:tc>
          <w:tcPr>
            <w:tcW w:w="1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7154A8"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Wrong matching of colors / fonts.</w:t>
            </w:r>
          </w:p>
          <w:p w14:paraId="15C96110"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Slides too rich in content.</w:t>
            </w:r>
          </w:p>
          <w:p w14:paraId="699D66D8"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No personalization.</w:t>
            </w:r>
          </w:p>
        </w:tc>
        <w:tc>
          <w:tcPr>
            <w:tcW w:w="1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7F69F9"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Color / font matching effect.</w:t>
            </w:r>
          </w:p>
          <w:p w14:paraId="711158CF"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Slide with a lot of balance between space and content.</w:t>
            </w:r>
          </w:p>
          <w:p w14:paraId="4188F7DB"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Brilliant personalizations.</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9973BC"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Little studied color / font matching.</w:t>
            </w:r>
          </w:p>
          <w:p w14:paraId="1FF9D1B5"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Slide full of content.</w:t>
            </w:r>
          </w:p>
          <w:p w14:paraId="4DEEE17F"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Some personalizations.</w:t>
            </w:r>
          </w:p>
        </w:tc>
      </w:tr>
      <w:tr w:rsidR="00C8016B" w:rsidRPr="00A37E88" w14:paraId="2B8DD0D9" w14:textId="77777777" w:rsidTr="004A0419">
        <w:trPr>
          <w:trHeight w:val="70"/>
          <w:jc w:val="center"/>
        </w:trPr>
        <w:tc>
          <w:tcPr>
            <w:tcW w:w="183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59B1A8" w14:textId="77777777" w:rsidR="00C8016B" w:rsidRPr="00A37E88" w:rsidRDefault="00C8016B" w:rsidP="00A86561">
            <w:pPr>
              <w:rPr>
                <w:rFonts w:eastAsia="Trebuchet MS" w:cs="Arial"/>
                <w:lang w:val="en-GB"/>
              </w:rPr>
            </w:pPr>
          </w:p>
        </w:tc>
        <w:tc>
          <w:tcPr>
            <w:tcW w:w="2096" w:type="dxa"/>
            <w:tcBorders>
              <w:left w:val="single" w:sz="4" w:space="0" w:color="000001"/>
              <w:bottom w:val="single" w:sz="4" w:space="0" w:color="000001"/>
              <w:right w:val="single" w:sz="4" w:space="0" w:color="000001"/>
            </w:tcBorders>
            <w:shd w:val="clear" w:color="auto" w:fill="FFFFFF"/>
          </w:tcPr>
          <w:p w14:paraId="4F012EC8"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6C83B2"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054A17"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F802BD"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r>
      <w:tr w:rsidR="00C8016B" w:rsidRPr="00A37E88" w14:paraId="638F9729" w14:textId="77777777" w:rsidTr="004A0419">
        <w:trPr>
          <w:trHeight w:val="970"/>
          <w:jc w:val="center"/>
        </w:trPr>
        <w:tc>
          <w:tcPr>
            <w:tcW w:w="1834"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7A91D38B" w14:textId="77777777" w:rsidR="00C8016B" w:rsidRPr="00A37E88" w:rsidRDefault="00C8016B" w:rsidP="00A86561">
            <w:pPr>
              <w:rPr>
                <w:rFonts w:eastAsia="Trebuchet MS" w:cs="Arial"/>
                <w:lang w:val="en-GB"/>
              </w:rPr>
            </w:pPr>
            <w:r w:rsidRPr="00A37E88">
              <w:rPr>
                <w:rFonts w:eastAsia="Trebuchet MS" w:cs="Arial"/>
                <w:b/>
                <w:lang w:val="en-GB"/>
              </w:rPr>
              <w:t>Language skills</w:t>
            </w:r>
          </w:p>
        </w:tc>
        <w:tc>
          <w:tcPr>
            <w:tcW w:w="2096" w:type="dxa"/>
            <w:tcBorders>
              <w:top w:val="single" w:sz="4" w:space="0" w:color="000001"/>
              <w:left w:val="single" w:sz="4" w:space="0" w:color="000001"/>
              <w:right w:val="single" w:sz="4" w:space="0" w:color="000001"/>
            </w:tcBorders>
            <w:shd w:val="clear" w:color="auto" w:fill="FFFFFF"/>
          </w:tcPr>
          <w:p w14:paraId="476D7CF9" w14:textId="2CF98629" w:rsidR="00C8016B" w:rsidRPr="00A37E88" w:rsidRDefault="00C8016B" w:rsidP="004A0419">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Do you express yourself correctly?</w:t>
            </w:r>
          </w:p>
          <w:p w14:paraId="7B9CA35D" w14:textId="77777777" w:rsidR="004A0419" w:rsidRPr="00A37E88" w:rsidRDefault="004A0419" w:rsidP="004A0419">
            <w:pPr>
              <w:pBdr>
                <w:top w:val="nil"/>
                <w:left w:val="nil"/>
                <w:bottom w:val="nil"/>
                <w:right w:val="nil"/>
                <w:between w:val="nil"/>
              </w:pBdr>
              <w:spacing w:line="259" w:lineRule="auto"/>
              <w:jc w:val="left"/>
              <w:rPr>
                <w:rFonts w:eastAsia="Trebuchet MS" w:cs="Arial"/>
                <w:color w:val="000000"/>
                <w:lang w:val="en-GB"/>
              </w:rPr>
            </w:pPr>
          </w:p>
          <w:p w14:paraId="4E603180" w14:textId="3718DB0B" w:rsidR="00C8016B" w:rsidRPr="00A37E88" w:rsidRDefault="00C8016B" w:rsidP="004A0419">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lastRenderedPageBreak/>
              <w:t>Do you read the slides or explain them?</w:t>
            </w:r>
          </w:p>
          <w:p w14:paraId="5B57DB8F" w14:textId="14A3DA44" w:rsidR="00C8016B" w:rsidRPr="00A37E88" w:rsidRDefault="00C8016B" w:rsidP="004A0419">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Do you make adequate use of the time available?</w:t>
            </w:r>
          </w:p>
        </w:tc>
        <w:tc>
          <w:tcPr>
            <w:tcW w:w="1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8ED18B" w14:textId="325DB35C"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lastRenderedPageBreak/>
              <w:t>Make grammar mistakes.</w:t>
            </w:r>
          </w:p>
          <w:p w14:paraId="4FB6A58A" w14:textId="77777777" w:rsidR="004A0419" w:rsidRPr="00A37E88" w:rsidRDefault="004A0419" w:rsidP="00A86561">
            <w:pPr>
              <w:pBdr>
                <w:top w:val="nil"/>
                <w:left w:val="nil"/>
                <w:bottom w:val="nil"/>
                <w:right w:val="nil"/>
                <w:between w:val="nil"/>
              </w:pBdr>
              <w:spacing w:line="259" w:lineRule="auto"/>
              <w:jc w:val="left"/>
              <w:rPr>
                <w:rFonts w:eastAsia="Trebuchet MS" w:cs="Arial"/>
                <w:color w:val="000000"/>
                <w:lang w:val="en-GB"/>
              </w:rPr>
            </w:pPr>
          </w:p>
          <w:p w14:paraId="06099E1C"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lastRenderedPageBreak/>
              <w:t>He/she reads the slides, he/she can't use the times.</w:t>
            </w:r>
          </w:p>
        </w:tc>
        <w:tc>
          <w:tcPr>
            <w:tcW w:w="1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035F21"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lastRenderedPageBreak/>
              <w:t>He/she always expresses herself/</w:t>
            </w:r>
            <w:r w:rsidRPr="00A37E88">
              <w:rPr>
                <w:rFonts w:eastAsia="Trebuchet MS" w:cs="Arial"/>
                <w:lang w:val="en-GB"/>
              </w:rPr>
              <w:t>himself</w:t>
            </w:r>
            <w:r w:rsidRPr="00A37E88">
              <w:rPr>
                <w:rFonts w:eastAsia="Trebuchet MS" w:cs="Arial"/>
                <w:color w:val="000000"/>
                <w:lang w:val="en-GB"/>
              </w:rPr>
              <w:t xml:space="preserve"> </w:t>
            </w:r>
            <w:r w:rsidRPr="00A37E88">
              <w:rPr>
                <w:rFonts w:eastAsia="Trebuchet MS" w:cs="Arial"/>
                <w:color w:val="000000"/>
                <w:lang w:val="en-GB"/>
              </w:rPr>
              <w:lastRenderedPageBreak/>
              <w:t>correctly.</w:t>
            </w:r>
          </w:p>
          <w:p w14:paraId="2E654F5A"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Brilliantly comment on the slides. He/she knows how to use the times in an excellent way.</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A20BC7"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lastRenderedPageBreak/>
              <w:t>He/she does not always express her/</w:t>
            </w:r>
            <w:r w:rsidRPr="00A37E88">
              <w:rPr>
                <w:rFonts w:eastAsia="Trebuchet MS" w:cs="Arial"/>
                <w:lang w:val="en-GB"/>
              </w:rPr>
              <w:t>himself</w:t>
            </w:r>
            <w:r w:rsidRPr="00A37E88">
              <w:rPr>
                <w:rFonts w:eastAsia="Trebuchet MS" w:cs="Arial"/>
                <w:color w:val="000000"/>
                <w:lang w:val="en-GB"/>
              </w:rPr>
              <w:t xml:space="preserve"> </w:t>
            </w:r>
            <w:r w:rsidRPr="00A37E88">
              <w:rPr>
                <w:rFonts w:eastAsia="Trebuchet MS" w:cs="Arial"/>
                <w:color w:val="000000"/>
                <w:lang w:val="en-GB"/>
              </w:rPr>
              <w:lastRenderedPageBreak/>
              <w:t>correctly.</w:t>
            </w:r>
          </w:p>
          <w:p w14:paraId="06AADA91"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Not always adequately comment on the slides. He/she does not always know how to use the times well.</w:t>
            </w:r>
          </w:p>
        </w:tc>
      </w:tr>
      <w:tr w:rsidR="00C8016B" w:rsidRPr="00A37E88" w14:paraId="2D824985" w14:textId="77777777" w:rsidTr="004A0419">
        <w:trPr>
          <w:trHeight w:val="70"/>
          <w:jc w:val="center"/>
        </w:trPr>
        <w:tc>
          <w:tcPr>
            <w:tcW w:w="183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A6D95D" w14:textId="77777777" w:rsidR="00C8016B" w:rsidRPr="00A37E88" w:rsidRDefault="00C8016B" w:rsidP="00A86561">
            <w:pPr>
              <w:rPr>
                <w:rFonts w:eastAsia="Trebuchet MS" w:cs="Arial"/>
                <w:b/>
                <w:lang w:val="en-GB"/>
              </w:rPr>
            </w:pPr>
          </w:p>
        </w:tc>
        <w:tc>
          <w:tcPr>
            <w:tcW w:w="2096" w:type="dxa"/>
            <w:tcBorders>
              <w:left w:val="single" w:sz="4" w:space="0" w:color="000001"/>
              <w:bottom w:val="single" w:sz="4" w:space="0" w:color="000001"/>
              <w:right w:val="single" w:sz="4" w:space="0" w:color="000001"/>
            </w:tcBorders>
            <w:shd w:val="clear" w:color="auto" w:fill="FFFFFF"/>
          </w:tcPr>
          <w:p w14:paraId="19ED739E"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793C08"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00CB42"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828056"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r>
      <w:tr w:rsidR="00C8016B" w:rsidRPr="00A37E88" w14:paraId="207EA5BE" w14:textId="77777777" w:rsidTr="004A0419">
        <w:trPr>
          <w:trHeight w:val="970"/>
          <w:jc w:val="center"/>
        </w:trPr>
        <w:tc>
          <w:tcPr>
            <w:tcW w:w="1834"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7A4B4AD4" w14:textId="77777777" w:rsidR="00C8016B" w:rsidRPr="00A37E88" w:rsidRDefault="00C8016B" w:rsidP="00A86561">
            <w:pPr>
              <w:rPr>
                <w:rFonts w:eastAsia="Trebuchet MS" w:cs="Arial"/>
                <w:b/>
                <w:lang w:val="en-GB"/>
              </w:rPr>
            </w:pPr>
            <w:r w:rsidRPr="00A37E88">
              <w:rPr>
                <w:rFonts w:eastAsia="Trebuchet MS" w:cs="Arial"/>
                <w:b/>
                <w:lang w:val="en-GB"/>
              </w:rPr>
              <w:t>Quality of the script</w:t>
            </w:r>
          </w:p>
        </w:tc>
        <w:tc>
          <w:tcPr>
            <w:tcW w:w="2096" w:type="dxa"/>
            <w:tcBorders>
              <w:top w:val="single" w:sz="4" w:space="0" w:color="000001"/>
              <w:left w:val="single" w:sz="4" w:space="0" w:color="000001"/>
              <w:right w:val="single" w:sz="4" w:space="0" w:color="000001"/>
            </w:tcBorders>
            <w:shd w:val="clear" w:color="auto" w:fill="FFFFFF"/>
          </w:tcPr>
          <w:p w14:paraId="3582AD37" w14:textId="2C672247" w:rsidR="00C8016B" w:rsidRPr="00A37E88" w:rsidRDefault="00C8016B" w:rsidP="004A0419">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Is the script complete?</w:t>
            </w:r>
          </w:p>
          <w:p w14:paraId="713BD6BE" w14:textId="4E0A36A0" w:rsidR="00C8016B" w:rsidRPr="00A37E88" w:rsidRDefault="00C8016B" w:rsidP="004A0419">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Is the script well structured?</w:t>
            </w:r>
          </w:p>
          <w:p w14:paraId="1FAA26F8" w14:textId="0C087CE7" w:rsidR="00C8016B" w:rsidRPr="00A37E88" w:rsidRDefault="00C8016B" w:rsidP="004A0419">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Is the script robust?</w:t>
            </w:r>
          </w:p>
          <w:p w14:paraId="5DA5B9F4" w14:textId="3A96483A" w:rsidR="00C8016B" w:rsidRPr="00A37E88" w:rsidRDefault="00C8016B" w:rsidP="004A0419">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Is the script working?</w:t>
            </w:r>
          </w:p>
        </w:tc>
        <w:tc>
          <w:tcPr>
            <w:tcW w:w="1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DBB8E2"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The script does not work, it is not structured, it is incomplete.</w:t>
            </w:r>
          </w:p>
        </w:tc>
        <w:tc>
          <w:tcPr>
            <w:tcW w:w="1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07784"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The script works, is well structured, complete and robust.</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05CC62"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r w:rsidRPr="00A37E88">
              <w:rPr>
                <w:rFonts w:eastAsia="Trebuchet MS" w:cs="Arial"/>
                <w:color w:val="000000"/>
                <w:lang w:val="en-GB"/>
              </w:rPr>
              <w:t>The script works, is poorly structured and fairly complete.</w:t>
            </w:r>
          </w:p>
        </w:tc>
      </w:tr>
      <w:tr w:rsidR="00C8016B" w:rsidRPr="00A37E88" w14:paraId="2AA500E6" w14:textId="77777777" w:rsidTr="004A0419">
        <w:trPr>
          <w:trHeight w:val="74"/>
          <w:jc w:val="center"/>
        </w:trPr>
        <w:tc>
          <w:tcPr>
            <w:tcW w:w="183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A93135" w14:textId="77777777" w:rsidR="00C8016B" w:rsidRPr="00A37E88" w:rsidRDefault="00C8016B" w:rsidP="00A86561">
            <w:pPr>
              <w:rPr>
                <w:rFonts w:eastAsia="Trebuchet MS" w:cs="Arial"/>
                <w:lang w:val="en-GB"/>
              </w:rPr>
            </w:pPr>
          </w:p>
        </w:tc>
        <w:tc>
          <w:tcPr>
            <w:tcW w:w="2096" w:type="dxa"/>
            <w:tcBorders>
              <w:left w:val="single" w:sz="4" w:space="0" w:color="000001"/>
              <w:bottom w:val="single" w:sz="4" w:space="0" w:color="000001"/>
              <w:right w:val="single" w:sz="4" w:space="0" w:color="000001"/>
            </w:tcBorders>
            <w:shd w:val="clear" w:color="auto" w:fill="FFFFFF"/>
          </w:tcPr>
          <w:p w14:paraId="36D18729"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3AFF9F"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6D346E"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81263F" w14:textId="77777777" w:rsidR="00C8016B" w:rsidRPr="00A37E88" w:rsidRDefault="00C8016B" w:rsidP="00A86561">
            <w:pPr>
              <w:pBdr>
                <w:top w:val="nil"/>
                <w:left w:val="nil"/>
                <w:bottom w:val="nil"/>
                <w:right w:val="nil"/>
                <w:between w:val="nil"/>
              </w:pBdr>
              <w:spacing w:line="259" w:lineRule="auto"/>
              <w:jc w:val="left"/>
              <w:rPr>
                <w:rFonts w:eastAsia="Trebuchet MS" w:cs="Arial"/>
                <w:color w:val="000000"/>
                <w:lang w:val="en-GB"/>
              </w:rPr>
            </w:pPr>
          </w:p>
        </w:tc>
      </w:tr>
    </w:tbl>
    <w:p w14:paraId="30C24289" w14:textId="77777777" w:rsidR="00C8016B" w:rsidRPr="00A37E88" w:rsidRDefault="00C8016B" w:rsidP="00C8016B">
      <w:pPr>
        <w:rPr>
          <w:lang w:val="en-GB" w:eastAsia="fr-FR"/>
        </w:rPr>
      </w:pPr>
    </w:p>
    <w:sectPr w:rsidR="00C8016B" w:rsidRPr="00A37E88" w:rsidSect="00E212F0">
      <w:headerReference w:type="default" r:id="rId13"/>
      <w:footerReference w:type="default" r:id="rId14"/>
      <w:headerReference w:type="first" r:id="rId15"/>
      <w:pgSz w:w="12240" w:h="15840"/>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9DBC9" w14:textId="77777777" w:rsidR="00CB6762" w:rsidRDefault="00CB6762" w:rsidP="00825772">
      <w:pPr>
        <w:spacing w:after="0" w:line="240" w:lineRule="auto"/>
      </w:pPr>
      <w:r>
        <w:separator/>
      </w:r>
    </w:p>
    <w:p w14:paraId="69917C2B" w14:textId="77777777" w:rsidR="00CB6762" w:rsidRDefault="00CB6762"/>
  </w:endnote>
  <w:endnote w:type="continuationSeparator" w:id="0">
    <w:p w14:paraId="20A11DAB" w14:textId="77777777" w:rsidR="00CB6762" w:rsidRDefault="00CB6762" w:rsidP="00825772">
      <w:pPr>
        <w:spacing w:after="0" w:line="240" w:lineRule="auto"/>
      </w:pPr>
      <w:r>
        <w:continuationSeparator/>
      </w:r>
    </w:p>
    <w:p w14:paraId="5FFBE344" w14:textId="77777777" w:rsidR="00CB6762" w:rsidRDefault="00CB6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Unicode MS">
    <w:altName w:val="Arial"/>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72" w:type="dxa"/>
      <w:tblLayout w:type="fixed"/>
      <w:tblLook w:val="04A0" w:firstRow="1" w:lastRow="0" w:firstColumn="1" w:lastColumn="0" w:noHBand="0" w:noVBand="1"/>
    </w:tblPr>
    <w:tblGrid>
      <w:gridCol w:w="3101"/>
      <w:gridCol w:w="236"/>
      <w:gridCol w:w="5835"/>
    </w:tblGrid>
    <w:tr w:rsidR="00045299" w:rsidRPr="0090727D" w14:paraId="61E6D129" w14:textId="77777777" w:rsidTr="00045299">
      <w:trPr>
        <w:trHeight w:val="941"/>
      </w:trPr>
      <w:tc>
        <w:tcPr>
          <w:tcW w:w="3110" w:type="dxa"/>
        </w:tcPr>
        <w:p w14:paraId="573AAD42" w14:textId="77777777" w:rsidR="00045299" w:rsidRDefault="00045299" w:rsidP="00045299">
          <w:pPr>
            <w:pStyle w:val="Header"/>
            <w:ind w:left="-115"/>
            <w:rPr>
              <w:rFonts w:ascii="Arial Narrow" w:hAnsi="Arial Narrow"/>
              <w:lang w:val="en-GB"/>
            </w:rPr>
          </w:pPr>
          <w:r>
            <w:rPr>
              <w:noProof/>
              <w:lang w:val="hr-HR" w:eastAsia="hr-HR"/>
            </w:rPr>
            <w:drawing>
              <wp:anchor distT="0" distB="0" distL="114300" distR="114300" simplePos="0" relativeHeight="251670528" behindDoc="0" locked="0" layoutInCell="1" allowOverlap="1" wp14:anchorId="4F461612" wp14:editId="4EC98F2C">
                <wp:simplePos x="0" y="0"/>
                <wp:positionH relativeFrom="column">
                  <wp:posOffset>109855</wp:posOffset>
                </wp:positionH>
                <wp:positionV relativeFrom="paragraph">
                  <wp:posOffset>137160</wp:posOffset>
                </wp:positionV>
                <wp:extent cx="2076470" cy="581025"/>
                <wp:effectExtent l="0" t="0" r="0" b="0"/>
                <wp:wrapSquare wrapText="bothSides"/>
                <wp:docPr id="9" name="picture" descr="LogosBeneficairesErasmus+LEF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rcRect l="21582"/>
                        <a:stretch>
                          <a:fillRect/>
                        </a:stretch>
                      </pic:blipFill>
                      <pic:spPr bwMode="auto">
                        <a:xfrm>
                          <a:off x="0" y="0"/>
                          <a:ext cx="2076470" cy="581025"/>
                        </a:xfrm>
                        <a:prstGeom prst="rect">
                          <a:avLst/>
                        </a:prstGeom>
                        <a:noFill/>
                        <a:ln>
                          <a:noFill/>
                        </a:ln>
                      </pic:spPr>
                    </pic:pic>
                  </a:graphicData>
                </a:graphic>
              </wp:anchor>
            </w:drawing>
          </w:r>
        </w:p>
      </w:tc>
      <w:tc>
        <w:tcPr>
          <w:tcW w:w="210" w:type="dxa"/>
        </w:tcPr>
        <w:p w14:paraId="0115A355" w14:textId="77777777" w:rsidR="00045299" w:rsidRDefault="00045299" w:rsidP="00045299">
          <w:pPr>
            <w:pStyle w:val="Footer"/>
            <w:ind w:left="4248"/>
            <w:rPr>
              <w:rFonts w:ascii="Arial Narrow" w:hAnsi="Arial Narrow"/>
              <w:lang w:val="en-GB"/>
            </w:rPr>
          </w:pPr>
          <w:r w:rsidRPr="49C74D57">
            <w:rPr>
              <w:lang w:val="en-GB"/>
            </w:rPr>
            <w:t xml:space="preserve"> </w:t>
          </w:r>
        </w:p>
      </w:tc>
      <w:tc>
        <w:tcPr>
          <w:tcW w:w="5852" w:type="dxa"/>
        </w:tcPr>
        <w:p w14:paraId="3627AC00" w14:textId="77777777" w:rsidR="00045299" w:rsidRPr="00045299" w:rsidRDefault="00045299" w:rsidP="00045299">
          <w:pPr>
            <w:pStyle w:val="Header"/>
            <w:ind w:right="-115"/>
            <w:rPr>
              <w:i/>
              <w:iCs/>
              <w:sz w:val="18"/>
              <w:szCs w:val="18"/>
              <w:lang w:val="en-GB"/>
            </w:rPr>
          </w:pPr>
        </w:p>
        <w:p w14:paraId="2AFE57B7" w14:textId="77777777" w:rsidR="00045299" w:rsidRPr="00045299" w:rsidRDefault="00045299" w:rsidP="00045299">
          <w:pPr>
            <w:pStyle w:val="Header"/>
            <w:ind w:right="-115"/>
            <w:rPr>
              <w:rFonts w:ascii="Arial Narrow" w:hAnsi="Arial Narrow"/>
              <w:i/>
              <w:iCs/>
              <w:sz w:val="18"/>
              <w:szCs w:val="18"/>
              <w:lang w:val="en-GB"/>
            </w:rPr>
          </w:pPr>
          <w:r w:rsidRPr="00045299">
            <w:rPr>
              <w:i/>
              <w:iCs/>
              <w:sz w:val="18"/>
              <w:szCs w:val="18"/>
            </w:rPr>
            <w:t xml:space="preserve">The work presented in this document has received funding from </w:t>
          </w:r>
          <w:r w:rsidRPr="00045299">
            <w:rPr>
              <w:i/>
              <w:iCs/>
              <w:sz w:val="18"/>
              <w:szCs w:val="18"/>
              <w:highlight w:val="white"/>
            </w:rPr>
            <w:t>the Erasmus+ Programme of the European Union (Grant Agreement N. 2018-1-FR01-KA201-047878). The content of this document is the sole responsibility of the organiser and does not represent the opinion of the European Commission (EC). Neither is the EC responsible for any use that might be made of information contained</w:t>
          </w:r>
          <w:r w:rsidRPr="00045299">
            <w:rPr>
              <w:i/>
              <w:iCs/>
              <w:sz w:val="18"/>
              <w:szCs w:val="18"/>
            </w:rPr>
            <w:t xml:space="preserve"> herein</w:t>
          </w:r>
        </w:p>
        <w:p w14:paraId="7A77D301" w14:textId="77777777" w:rsidR="00045299" w:rsidRPr="00045299" w:rsidRDefault="00045299" w:rsidP="00045299">
          <w:pPr>
            <w:pStyle w:val="Header"/>
            <w:ind w:right="-115"/>
            <w:rPr>
              <w:i/>
              <w:iCs/>
              <w:sz w:val="18"/>
              <w:szCs w:val="18"/>
              <w:lang w:val="en-GB"/>
            </w:rPr>
          </w:pPr>
        </w:p>
      </w:tc>
    </w:tr>
  </w:tbl>
  <w:p w14:paraId="1C050594" w14:textId="77777777" w:rsidR="00A9627F" w:rsidRDefault="00A9627F">
    <w:pPr>
      <w:pStyle w:val="Footer"/>
      <w:rPr>
        <w:lang w:val="en-GB"/>
      </w:rPr>
    </w:pPr>
  </w:p>
  <w:p w14:paraId="7B35BB57" w14:textId="77777777" w:rsidR="00253503" w:rsidRDefault="002535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59A5E" w14:textId="77777777" w:rsidR="00CB6762" w:rsidRDefault="00CB6762" w:rsidP="00825772">
      <w:pPr>
        <w:spacing w:after="0" w:line="240" w:lineRule="auto"/>
      </w:pPr>
      <w:r>
        <w:separator/>
      </w:r>
    </w:p>
    <w:p w14:paraId="6CAFFE88" w14:textId="77777777" w:rsidR="00CB6762" w:rsidRDefault="00CB6762"/>
  </w:footnote>
  <w:footnote w:type="continuationSeparator" w:id="0">
    <w:p w14:paraId="31535DF0" w14:textId="77777777" w:rsidR="00CB6762" w:rsidRDefault="00CB6762" w:rsidP="00825772">
      <w:pPr>
        <w:spacing w:after="0" w:line="240" w:lineRule="auto"/>
      </w:pPr>
      <w:r>
        <w:continuationSeparator/>
      </w:r>
    </w:p>
    <w:p w14:paraId="66478AAA" w14:textId="77777777" w:rsidR="00CB6762" w:rsidRDefault="00CB6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BD20" w14:textId="730EE90C" w:rsidR="00A9627F" w:rsidRDefault="00045299" w:rsidP="00A67013">
    <w:pPr>
      <w:spacing w:line="240" w:lineRule="auto"/>
      <w:jc w:val="right"/>
      <w:rPr>
        <w:sz w:val="20"/>
        <w:szCs w:val="20"/>
      </w:rPr>
    </w:pPr>
    <w:r>
      <w:rPr>
        <w:noProof/>
        <w:lang w:val="hr-HR" w:eastAsia="hr-HR"/>
      </w:rPr>
      <w:drawing>
        <wp:anchor distT="0" distB="0" distL="114300" distR="114300" simplePos="0" relativeHeight="251668480" behindDoc="0" locked="0" layoutInCell="1" allowOverlap="1" wp14:anchorId="3B61F4C8" wp14:editId="37F864F6">
          <wp:simplePos x="0" y="0"/>
          <wp:positionH relativeFrom="margin">
            <wp:align>left</wp:align>
          </wp:positionH>
          <wp:positionV relativeFrom="paragraph">
            <wp:posOffset>-297180</wp:posOffset>
          </wp:positionV>
          <wp:extent cx="1268730" cy="1075055"/>
          <wp:effectExtent l="0" t="0" r="762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M-logo-png.png"/>
                  <pic:cNvPicPr/>
                </pic:nvPicPr>
                <pic:blipFill>
                  <a:blip r:embed="rId1">
                    <a:extLst>
                      <a:ext uri="{28A0092B-C50C-407E-A947-70E740481C1C}">
                        <a14:useLocalDpi xmlns:a14="http://schemas.microsoft.com/office/drawing/2010/main" val="0"/>
                      </a:ext>
                    </a:extLst>
                  </a:blip>
                  <a:stretch>
                    <a:fillRect/>
                  </a:stretch>
                </pic:blipFill>
                <pic:spPr>
                  <a:xfrm>
                    <a:off x="0" y="0"/>
                    <a:ext cx="1268730" cy="1075055"/>
                  </a:xfrm>
                  <a:prstGeom prst="rect">
                    <a:avLst/>
                  </a:prstGeom>
                </pic:spPr>
              </pic:pic>
            </a:graphicData>
          </a:graphic>
        </wp:anchor>
      </w:drawing>
    </w:r>
    <w:r w:rsidR="00A67013" w:rsidRPr="00A67013">
      <w:rPr>
        <w:sz w:val="20"/>
        <w:szCs w:val="20"/>
      </w:rPr>
      <w:t xml:space="preserve"> </w:t>
    </w:r>
    <w:r>
      <w:rPr>
        <w:sz w:val="20"/>
        <w:szCs w:val="20"/>
      </w:rPr>
      <w:t>Schools Tune Into Mars</w:t>
    </w:r>
  </w:p>
  <w:p w14:paraId="697131C7" w14:textId="77777777" w:rsidR="00A9627F" w:rsidRPr="00626A67" w:rsidRDefault="00A9627F" w:rsidP="00A67013">
    <w:pPr>
      <w:spacing w:line="240" w:lineRule="auto"/>
      <w:jc w:val="right"/>
      <w:rPr>
        <w:rStyle w:val="Emphasis"/>
        <w:sz w:val="20"/>
        <w:szCs w:val="20"/>
      </w:rPr>
    </w:pPr>
  </w:p>
  <w:p w14:paraId="744B9509" w14:textId="3155809D" w:rsidR="00F84B9A" w:rsidRDefault="00F84B9A">
    <w:pPr>
      <w:rPr>
        <w:rStyle w:val="Emphasis"/>
        <w:sz w:val="20"/>
        <w:szCs w:val="20"/>
      </w:rPr>
    </w:pPr>
  </w:p>
  <w:p w14:paraId="3833C261" w14:textId="77777777" w:rsidR="00A9627F" w:rsidRDefault="00A962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EACF" w14:textId="77777777" w:rsidR="00825772" w:rsidRDefault="00E212F0">
    <w:pPr>
      <w:pStyle w:val="Header"/>
    </w:pPr>
    <w:r w:rsidRPr="00E212F0">
      <w:rPr>
        <w:noProof/>
        <w:lang w:val="hr-HR" w:eastAsia="hr-HR"/>
      </w:rPr>
      <w:drawing>
        <wp:anchor distT="0" distB="0" distL="114300" distR="114300" simplePos="0" relativeHeight="251660288" behindDoc="0" locked="0" layoutInCell="1" allowOverlap="1" wp14:anchorId="258674A3" wp14:editId="3235490A">
          <wp:simplePos x="0" y="0"/>
          <wp:positionH relativeFrom="column">
            <wp:posOffset>-361950</wp:posOffset>
          </wp:positionH>
          <wp:positionV relativeFrom="paragraph">
            <wp:posOffset>-275590</wp:posOffset>
          </wp:positionV>
          <wp:extent cx="2394585" cy="6997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JRC-logo_horizontal_EN_pos_transparent-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394585" cy="699770"/>
                  </a:xfrm>
                  <a:prstGeom prst="rect">
                    <a:avLst/>
                  </a:prstGeom>
                </pic:spPr>
              </pic:pic>
            </a:graphicData>
          </a:graphic>
        </wp:anchor>
      </w:drawing>
    </w:r>
    <w:r w:rsidRPr="00E212F0">
      <w:rPr>
        <w:noProof/>
        <w:lang w:val="hr-HR" w:eastAsia="hr-HR"/>
      </w:rPr>
      <w:drawing>
        <wp:anchor distT="0" distB="0" distL="114300" distR="114300" simplePos="0" relativeHeight="251659264" behindDoc="1" locked="0" layoutInCell="1" allowOverlap="1" wp14:anchorId="413FC479" wp14:editId="46612681">
          <wp:simplePos x="0" y="0"/>
          <wp:positionH relativeFrom="margin">
            <wp:posOffset>3704579</wp:posOffset>
          </wp:positionH>
          <wp:positionV relativeFrom="paragraph">
            <wp:posOffset>-92893</wp:posOffset>
          </wp:positionV>
          <wp:extent cx="1214438" cy="505358"/>
          <wp:effectExtent l="0" t="0" r="5080" b="9525"/>
          <wp:wrapNone/>
          <wp:docPr id="11" name="Picture 25" descr="EUN_new-logo_20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UN_new-logo_2017-01"/>
                  <pic:cNvPicPr>
                    <a:picLocks noChangeAspect="1" noChangeArrowheads="1"/>
                  </pic:cNvPicPr>
                </pic:nvPicPr>
                <pic:blipFill>
                  <a:blip r:embed="rId2">
                    <a:extLst>
                      <a:ext uri="{28A0092B-C50C-407E-A947-70E740481C1C}">
                        <a14:useLocalDpi xmlns:a14="http://schemas.microsoft.com/office/drawing/2010/main" val="0"/>
                      </a:ext>
                    </a:extLst>
                  </a:blip>
                  <a:srcRect l="3889"/>
                  <a:stretch>
                    <a:fillRect/>
                  </a:stretch>
                </pic:blipFill>
                <pic:spPr bwMode="auto">
                  <a:xfrm>
                    <a:off x="0" y="0"/>
                    <a:ext cx="1214438" cy="505358"/>
                  </a:xfrm>
                  <a:prstGeom prst="rect">
                    <a:avLst/>
                  </a:prstGeom>
                  <a:noFill/>
                </pic:spPr>
              </pic:pic>
            </a:graphicData>
          </a:graphic>
        </wp:anchor>
      </w:drawing>
    </w:r>
    <w:r w:rsidRPr="00E212F0">
      <w:rPr>
        <w:noProof/>
        <w:lang w:val="hr-HR" w:eastAsia="hr-HR"/>
      </w:rPr>
      <w:drawing>
        <wp:anchor distT="0" distB="0" distL="114300" distR="114300" simplePos="0" relativeHeight="251661312" behindDoc="0" locked="0" layoutInCell="1" allowOverlap="1" wp14:anchorId="180F06D2" wp14:editId="1385659B">
          <wp:simplePos x="0" y="0"/>
          <wp:positionH relativeFrom="column">
            <wp:posOffset>5054600</wp:posOffset>
          </wp:positionH>
          <wp:positionV relativeFrom="paragraph">
            <wp:posOffset>-635</wp:posOffset>
          </wp:positionV>
          <wp:extent cx="1113790" cy="344170"/>
          <wp:effectExtent l="0" t="0" r="0" b="0"/>
          <wp:wrapSquare wrapText="bothSides"/>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mi.png"/>
                  <pic:cNvPicPr/>
                </pic:nvPicPr>
                <pic:blipFill>
                  <a:blip r:embed="rId3">
                    <a:extLst>
                      <a:ext uri="{28A0092B-C50C-407E-A947-70E740481C1C}">
                        <a14:useLocalDpi xmlns:a14="http://schemas.microsoft.com/office/drawing/2010/main" val="0"/>
                      </a:ext>
                    </a:extLst>
                  </a:blip>
                  <a:stretch>
                    <a:fillRect/>
                  </a:stretch>
                </pic:blipFill>
                <pic:spPr>
                  <a:xfrm>
                    <a:off x="0" y="0"/>
                    <a:ext cx="1113790" cy="344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51CA"/>
    <w:multiLevelType w:val="hybridMultilevel"/>
    <w:tmpl w:val="1AEE8D94"/>
    <w:lvl w:ilvl="0" w:tplc="E66653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654E9"/>
    <w:multiLevelType w:val="multilevel"/>
    <w:tmpl w:val="7CD8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E77F3"/>
    <w:multiLevelType w:val="hybridMultilevel"/>
    <w:tmpl w:val="DDF0EFD4"/>
    <w:lvl w:ilvl="0" w:tplc="2DA0A854">
      <w:start w:val="1"/>
      <w:numFmt w:val="bullet"/>
      <w:lvlText w:val="●"/>
      <w:lvlJc w:val="left"/>
      <w:pPr>
        <w:ind w:left="786" w:hanging="360"/>
      </w:pPr>
      <w:rPr>
        <w:rFonts w:ascii="Noto Sans Symbols" w:eastAsia="Noto Sans Symbols" w:hAnsi="Noto Sans Symbols" w:cs="Noto Sans Symbols"/>
        <w:sz w:val="18"/>
        <w:szCs w:val="18"/>
      </w:rPr>
    </w:lvl>
    <w:lvl w:ilvl="1" w:tplc="3DC622CE">
      <w:start w:val="1"/>
      <w:numFmt w:val="bullet"/>
      <w:lvlText w:val="o"/>
      <w:lvlJc w:val="left"/>
      <w:pPr>
        <w:ind w:left="1506" w:hanging="360"/>
      </w:pPr>
      <w:rPr>
        <w:rFonts w:ascii="Courier New" w:eastAsia="Courier New" w:hAnsi="Courier New" w:cs="Courier New"/>
      </w:rPr>
    </w:lvl>
    <w:lvl w:ilvl="2" w:tplc="BFF256BE">
      <w:start w:val="1"/>
      <w:numFmt w:val="bullet"/>
      <w:lvlText w:val="▪"/>
      <w:lvlJc w:val="left"/>
      <w:pPr>
        <w:ind w:left="2226" w:hanging="360"/>
      </w:pPr>
      <w:rPr>
        <w:rFonts w:ascii="Noto Sans Symbols" w:eastAsia="Noto Sans Symbols" w:hAnsi="Noto Sans Symbols" w:cs="Noto Sans Symbols"/>
      </w:rPr>
    </w:lvl>
    <w:lvl w:ilvl="3" w:tplc="1F4E4FDE">
      <w:start w:val="1"/>
      <w:numFmt w:val="bullet"/>
      <w:lvlText w:val="●"/>
      <w:lvlJc w:val="left"/>
      <w:pPr>
        <w:ind w:left="2946" w:hanging="360"/>
      </w:pPr>
      <w:rPr>
        <w:rFonts w:ascii="Noto Sans Symbols" w:eastAsia="Noto Sans Symbols" w:hAnsi="Noto Sans Symbols" w:cs="Noto Sans Symbols"/>
      </w:rPr>
    </w:lvl>
    <w:lvl w:ilvl="4" w:tplc="7EB6982E">
      <w:start w:val="1"/>
      <w:numFmt w:val="bullet"/>
      <w:lvlText w:val="o"/>
      <w:lvlJc w:val="left"/>
      <w:pPr>
        <w:ind w:left="3666" w:hanging="360"/>
      </w:pPr>
      <w:rPr>
        <w:rFonts w:ascii="Courier New" w:eastAsia="Courier New" w:hAnsi="Courier New" w:cs="Courier New"/>
      </w:rPr>
    </w:lvl>
    <w:lvl w:ilvl="5" w:tplc="B7A84EBC">
      <w:start w:val="1"/>
      <w:numFmt w:val="bullet"/>
      <w:lvlText w:val="▪"/>
      <w:lvlJc w:val="left"/>
      <w:pPr>
        <w:ind w:left="4386" w:hanging="360"/>
      </w:pPr>
      <w:rPr>
        <w:rFonts w:ascii="Noto Sans Symbols" w:eastAsia="Noto Sans Symbols" w:hAnsi="Noto Sans Symbols" w:cs="Noto Sans Symbols"/>
      </w:rPr>
    </w:lvl>
    <w:lvl w:ilvl="6" w:tplc="F6524D14">
      <w:start w:val="1"/>
      <w:numFmt w:val="bullet"/>
      <w:lvlText w:val="●"/>
      <w:lvlJc w:val="left"/>
      <w:pPr>
        <w:ind w:left="5106" w:hanging="360"/>
      </w:pPr>
      <w:rPr>
        <w:rFonts w:ascii="Noto Sans Symbols" w:eastAsia="Noto Sans Symbols" w:hAnsi="Noto Sans Symbols" w:cs="Noto Sans Symbols"/>
      </w:rPr>
    </w:lvl>
    <w:lvl w:ilvl="7" w:tplc="548C0C54">
      <w:start w:val="1"/>
      <w:numFmt w:val="bullet"/>
      <w:lvlText w:val="o"/>
      <w:lvlJc w:val="left"/>
      <w:pPr>
        <w:ind w:left="5826" w:hanging="360"/>
      </w:pPr>
      <w:rPr>
        <w:rFonts w:ascii="Courier New" w:eastAsia="Courier New" w:hAnsi="Courier New" w:cs="Courier New"/>
      </w:rPr>
    </w:lvl>
    <w:lvl w:ilvl="8" w:tplc="7222075A">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17A121F3"/>
    <w:multiLevelType w:val="hybridMultilevel"/>
    <w:tmpl w:val="3FF04B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361931"/>
    <w:multiLevelType w:val="hybridMultilevel"/>
    <w:tmpl w:val="380462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620DB5"/>
    <w:multiLevelType w:val="hybridMultilevel"/>
    <w:tmpl w:val="25B866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861F75"/>
    <w:multiLevelType w:val="multilevel"/>
    <w:tmpl w:val="F3A6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E0C8D"/>
    <w:multiLevelType w:val="hybridMultilevel"/>
    <w:tmpl w:val="746601B6"/>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A03C40"/>
    <w:multiLevelType w:val="hybridMultilevel"/>
    <w:tmpl w:val="647C6190"/>
    <w:lvl w:ilvl="0" w:tplc="6BD676D2">
      <w:start w:val="1"/>
      <w:numFmt w:val="bullet"/>
      <w:lvlText w:val="●"/>
      <w:lvlJc w:val="left"/>
      <w:pPr>
        <w:ind w:left="780" w:hanging="360"/>
      </w:pPr>
      <w:rPr>
        <w:rFonts w:ascii="Noto Sans Symbols" w:eastAsia="Noto Sans Symbols" w:hAnsi="Noto Sans Symbols" w:cs="Noto Sans Symbols"/>
        <w:sz w:val="18"/>
        <w:szCs w:val="18"/>
      </w:rPr>
    </w:lvl>
    <w:lvl w:ilvl="1" w:tplc="F57AE7BC">
      <w:start w:val="1"/>
      <w:numFmt w:val="bullet"/>
      <w:lvlText w:val="o"/>
      <w:lvlJc w:val="left"/>
      <w:pPr>
        <w:ind w:left="1500" w:hanging="360"/>
      </w:pPr>
      <w:rPr>
        <w:rFonts w:ascii="Courier New" w:eastAsia="Courier New" w:hAnsi="Courier New" w:cs="Courier New"/>
      </w:rPr>
    </w:lvl>
    <w:lvl w:ilvl="2" w:tplc="A5DEB916">
      <w:start w:val="1"/>
      <w:numFmt w:val="bullet"/>
      <w:lvlText w:val="▪"/>
      <w:lvlJc w:val="left"/>
      <w:pPr>
        <w:ind w:left="2220" w:hanging="360"/>
      </w:pPr>
      <w:rPr>
        <w:rFonts w:ascii="Noto Sans Symbols" w:eastAsia="Noto Sans Symbols" w:hAnsi="Noto Sans Symbols" w:cs="Noto Sans Symbols"/>
      </w:rPr>
    </w:lvl>
    <w:lvl w:ilvl="3" w:tplc="39B2C1BE">
      <w:start w:val="1"/>
      <w:numFmt w:val="bullet"/>
      <w:lvlText w:val="●"/>
      <w:lvlJc w:val="left"/>
      <w:pPr>
        <w:ind w:left="2940" w:hanging="360"/>
      </w:pPr>
      <w:rPr>
        <w:rFonts w:ascii="Noto Sans Symbols" w:eastAsia="Noto Sans Symbols" w:hAnsi="Noto Sans Symbols" w:cs="Noto Sans Symbols"/>
      </w:rPr>
    </w:lvl>
    <w:lvl w:ilvl="4" w:tplc="3224022E">
      <w:start w:val="1"/>
      <w:numFmt w:val="bullet"/>
      <w:lvlText w:val="o"/>
      <w:lvlJc w:val="left"/>
      <w:pPr>
        <w:ind w:left="3660" w:hanging="360"/>
      </w:pPr>
      <w:rPr>
        <w:rFonts w:ascii="Courier New" w:eastAsia="Courier New" w:hAnsi="Courier New" w:cs="Courier New"/>
      </w:rPr>
    </w:lvl>
    <w:lvl w:ilvl="5" w:tplc="DA16FAE0">
      <w:start w:val="1"/>
      <w:numFmt w:val="bullet"/>
      <w:lvlText w:val="▪"/>
      <w:lvlJc w:val="left"/>
      <w:pPr>
        <w:ind w:left="4380" w:hanging="360"/>
      </w:pPr>
      <w:rPr>
        <w:rFonts w:ascii="Noto Sans Symbols" w:eastAsia="Noto Sans Symbols" w:hAnsi="Noto Sans Symbols" w:cs="Noto Sans Symbols"/>
      </w:rPr>
    </w:lvl>
    <w:lvl w:ilvl="6" w:tplc="14204FD2">
      <w:start w:val="1"/>
      <w:numFmt w:val="bullet"/>
      <w:lvlText w:val="●"/>
      <w:lvlJc w:val="left"/>
      <w:pPr>
        <w:ind w:left="5100" w:hanging="360"/>
      </w:pPr>
      <w:rPr>
        <w:rFonts w:ascii="Noto Sans Symbols" w:eastAsia="Noto Sans Symbols" w:hAnsi="Noto Sans Symbols" w:cs="Noto Sans Symbols"/>
      </w:rPr>
    </w:lvl>
    <w:lvl w:ilvl="7" w:tplc="ACFE2FC8">
      <w:start w:val="1"/>
      <w:numFmt w:val="bullet"/>
      <w:lvlText w:val="o"/>
      <w:lvlJc w:val="left"/>
      <w:pPr>
        <w:ind w:left="5820" w:hanging="360"/>
      </w:pPr>
      <w:rPr>
        <w:rFonts w:ascii="Courier New" w:eastAsia="Courier New" w:hAnsi="Courier New" w:cs="Courier New"/>
      </w:rPr>
    </w:lvl>
    <w:lvl w:ilvl="8" w:tplc="80AA5E9A">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276A4FFD"/>
    <w:multiLevelType w:val="hybridMultilevel"/>
    <w:tmpl w:val="B66CDFC8"/>
    <w:lvl w:ilvl="0" w:tplc="B0729672">
      <w:start w:val="1"/>
      <w:numFmt w:val="bullet"/>
      <w:lvlText w:val="●"/>
      <w:lvlJc w:val="left"/>
      <w:pPr>
        <w:ind w:left="720" w:hanging="360"/>
      </w:pPr>
      <w:rPr>
        <w:rFonts w:ascii="Noto Sans Symbols" w:eastAsia="Noto Sans Symbols" w:hAnsi="Noto Sans Symbols" w:cs="Noto Sans Symbols"/>
        <w:sz w:val="18"/>
        <w:szCs w:val="18"/>
      </w:rPr>
    </w:lvl>
    <w:lvl w:ilvl="1" w:tplc="1C2E7832">
      <w:start w:val="1"/>
      <w:numFmt w:val="bullet"/>
      <w:lvlText w:val="o"/>
      <w:lvlJc w:val="left"/>
      <w:pPr>
        <w:ind w:left="1440" w:hanging="360"/>
      </w:pPr>
      <w:rPr>
        <w:rFonts w:ascii="Courier New" w:eastAsia="Courier New" w:hAnsi="Courier New" w:cs="Courier New"/>
      </w:rPr>
    </w:lvl>
    <w:lvl w:ilvl="2" w:tplc="A238CDA6">
      <w:start w:val="1"/>
      <w:numFmt w:val="bullet"/>
      <w:lvlText w:val="▪"/>
      <w:lvlJc w:val="left"/>
      <w:pPr>
        <w:ind w:left="2160" w:hanging="360"/>
      </w:pPr>
      <w:rPr>
        <w:rFonts w:ascii="Noto Sans Symbols" w:eastAsia="Noto Sans Symbols" w:hAnsi="Noto Sans Symbols" w:cs="Noto Sans Symbols"/>
      </w:rPr>
    </w:lvl>
    <w:lvl w:ilvl="3" w:tplc="F57C2486">
      <w:start w:val="1"/>
      <w:numFmt w:val="bullet"/>
      <w:lvlText w:val="●"/>
      <w:lvlJc w:val="left"/>
      <w:pPr>
        <w:ind w:left="2880" w:hanging="360"/>
      </w:pPr>
      <w:rPr>
        <w:rFonts w:ascii="Noto Sans Symbols" w:eastAsia="Noto Sans Symbols" w:hAnsi="Noto Sans Symbols" w:cs="Noto Sans Symbols"/>
      </w:rPr>
    </w:lvl>
    <w:lvl w:ilvl="4" w:tplc="9042B9F0">
      <w:start w:val="1"/>
      <w:numFmt w:val="bullet"/>
      <w:lvlText w:val="o"/>
      <w:lvlJc w:val="left"/>
      <w:pPr>
        <w:ind w:left="3600" w:hanging="360"/>
      </w:pPr>
      <w:rPr>
        <w:rFonts w:ascii="Courier New" w:eastAsia="Courier New" w:hAnsi="Courier New" w:cs="Courier New"/>
      </w:rPr>
    </w:lvl>
    <w:lvl w:ilvl="5" w:tplc="DC1C9744">
      <w:start w:val="1"/>
      <w:numFmt w:val="bullet"/>
      <w:lvlText w:val="▪"/>
      <w:lvlJc w:val="left"/>
      <w:pPr>
        <w:ind w:left="4320" w:hanging="360"/>
      </w:pPr>
      <w:rPr>
        <w:rFonts w:ascii="Noto Sans Symbols" w:eastAsia="Noto Sans Symbols" w:hAnsi="Noto Sans Symbols" w:cs="Noto Sans Symbols"/>
      </w:rPr>
    </w:lvl>
    <w:lvl w:ilvl="6" w:tplc="87AC7B22">
      <w:start w:val="1"/>
      <w:numFmt w:val="bullet"/>
      <w:lvlText w:val="●"/>
      <w:lvlJc w:val="left"/>
      <w:pPr>
        <w:ind w:left="5040" w:hanging="360"/>
      </w:pPr>
      <w:rPr>
        <w:rFonts w:ascii="Noto Sans Symbols" w:eastAsia="Noto Sans Symbols" w:hAnsi="Noto Sans Symbols" w:cs="Noto Sans Symbols"/>
      </w:rPr>
    </w:lvl>
    <w:lvl w:ilvl="7" w:tplc="6BB80AA6">
      <w:start w:val="1"/>
      <w:numFmt w:val="bullet"/>
      <w:lvlText w:val="o"/>
      <w:lvlJc w:val="left"/>
      <w:pPr>
        <w:ind w:left="5760" w:hanging="360"/>
      </w:pPr>
      <w:rPr>
        <w:rFonts w:ascii="Courier New" w:eastAsia="Courier New" w:hAnsi="Courier New" w:cs="Courier New"/>
      </w:rPr>
    </w:lvl>
    <w:lvl w:ilvl="8" w:tplc="DA822FBA">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8B326F"/>
    <w:multiLevelType w:val="multilevel"/>
    <w:tmpl w:val="F08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351FF"/>
    <w:multiLevelType w:val="hybridMultilevel"/>
    <w:tmpl w:val="BD82BF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1D2258"/>
    <w:multiLevelType w:val="multilevel"/>
    <w:tmpl w:val="76C4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51B7D"/>
    <w:multiLevelType w:val="hybridMultilevel"/>
    <w:tmpl w:val="A2E6F3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3451E2F"/>
    <w:multiLevelType w:val="hybridMultilevel"/>
    <w:tmpl w:val="50A2C6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5A9454C"/>
    <w:multiLevelType w:val="hybridMultilevel"/>
    <w:tmpl w:val="FA14662A"/>
    <w:lvl w:ilvl="0" w:tplc="E41202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D3842"/>
    <w:multiLevelType w:val="multilevel"/>
    <w:tmpl w:val="DD74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2150D"/>
    <w:multiLevelType w:val="hybridMultilevel"/>
    <w:tmpl w:val="134807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97533F"/>
    <w:multiLevelType w:val="multilevel"/>
    <w:tmpl w:val="E0BC40D6"/>
    <w:lvl w:ilvl="0">
      <w:start w:val="1"/>
      <w:numFmt w:val="bullet"/>
      <w:lvlText w:val="•"/>
      <w:lvlJc w:val="left"/>
      <w:pPr>
        <w:ind w:left="644" w:hanging="359"/>
      </w:pPr>
      <w:rPr>
        <w:rFonts w:ascii="Noto Sans Symbols" w:eastAsia="Noto Sans Symbols" w:hAnsi="Noto Sans Symbols" w:cs="Noto Sans Symbols"/>
        <w:sz w:val="24"/>
        <w:szCs w:val="24"/>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9" w15:restartNumberingAfterBreak="0">
    <w:nsid w:val="45F2162D"/>
    <w:multiLevelType w:val="hybridMultilevel"/>
    <w:tmpl w:val="DB40DCF8"/>
    <w:lvl w:ilvl="0" w:tplc="6BF04720">
      <w:numFmt w:val="bullet"/>
      <w:lvlText w:val="•"/>
      <w:lvlJc w:val="left"/>
      <w:pPr>
        <w:ind w:left="1080" w:hanging="360"/>
      </w:pPr>
      <w:rPr>
        <w:rFonts w:ascii="Arial" w:eastAsia="Trebuchet MS"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2E4710"/>
    <w:multiLevelType w:val="multilevel"/>
    <w:tmpl w:val="F64C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030EF"/>
    <w:multiLevelType w:val="hybridMultilevel"/>
    <w:tmpl w:val="06EC101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295664F"/>
    <w:multiLevelType w:val="multilevel"/>
    <w:tmpl w:val="605E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E90DD5"/>
    <w:multiLevelType w:val="hybridMultilevel"/>
    <w:tmpl w:val="9700892A"/>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A4302E5"/>
    <w:multiLevelType w:val="hybridMultilevel"/>
    <w:tmpl w:val="59684A1A"/>
    <w:lvl w:ilvl="0" w:tplc="2E98E31C">
      <w:start w:val="1"/>
      <w:numFmt w:val="bullet"/>
      <w:lvlText w:val="✔"/>
      <w:lvlJc w:val="left"/>
      <w:pPr>
        <w:ind w:left="1440" w:hanging="360"/>
      </w:pPr>
      <w:rPr>
        <w:rFonts w:ascii="Noto Sans Symbols" w:eastAsia="Noto Sans Symbols" w:hAnsi="Noto Sans Symbols" w:cs="Noto Sans Symbols"/>
        <w:sz w:val="32"/>
        <w:szCs w:val="32"/>
      </w:rPr>
    </w:lvl>
    <w:lvl w:ilvl="1" w:tplc="6E482E72">
      <w:start w:val="1"/>
      <w:numFmt w:val="bullet"/>
      <w:lvlText w:val="o"/>
      <w:lvlJc w:val="left"/>
      <w:pPr>
        <w:ind w:left="2160" w:hanging="360"/>
      </w:pPr>
      <w:rPr>
        <w:rFonts w:ascii="Courier New" w:eastAsia="Courier New" w:hAnsi="Courier New" w:cs="Courier New"/>
      </w:rPr>
    </w:lvl>
    <w:lvl w:ilvl="2" w:tplc="44FE32E2">
      <w:start w:val="1"/>
      <w:numFmt w:val="bullet"/>
      <w:lvlText w:val="▪"/>
      <w:lvlJc w:val="left"/>
      <w:pPr>
        <w:ind w:left="2880" w:hanging="360"/>
      </w:pPr>
      <w:rPr>
        <w:rFonts w:ascii="Noto Sans Symbols" w:eastAsia="Noto Sans Symbols" w:hAnsi="Noto Sans Symbols" w:cs="Noto Sans Symbols"/>
      </w:rPr>
    </w:lvl>
    <w:lvl w:ilvl="3" w:tplc="6804FB22">
      <w:start w:val="1"/>
      <w:numFmt w:val="bullet"/>
      <w:lvlText w:val="●"/>
      <w:lvlJc w:val="left"/>
      <w:pPr>
        <w:ind w:left="3600" w:hanging="360"/>
      </w:pPr>
      <w:rPr>
        <w:rFonts w:ascii="Noto Sans Symbols" w:eastAsia="Noto Sans Symbols" w:hAnsi="Noto Sans Symbols" w:cs="Noto Sans Symbols"/>
      </w:rPr>
    </w:lvl>
    <w:lvl w:ilvl="4" w:tplc="DB1A1B4E">
      <w:start w:val="1"/>
      <w:numFmt w:val="bullet"/>
      <w:lvlText w:val="o"/>
      <w:lvlJc w:val="left"/>
      <w:pPr>
        <w:ind w:left="4320" w:hanging="360"/>
      </w:pPr>
      <w:rPr>
        <w:rFonts w:ascii="Courier New" w:eastAsia="Courier New" w:hAnsi="Courier New" w:cs="Courier New"/>
      </w:rPr>
    </w:lvl>
    <w:lvl w:ilvl="5" w:tplc="EAD4532A">
      <w:start w:val="1"/>
      <w:numFmt w:val="bullet"/>
      <w:lvlText w:val="▪"/>
      <w:lvlJc w:val="left"/>
      <w:pPr>
        <w:ind w:left="5040" w:hanging="360"/>
      </w:pPr>
      <w:rPr>
        <w:rFonts w:ascii="Noto Sans Symbols" w:eastAsia="Noto Sans Symbols" w:hAnsi="Noto Sans Symbols" w:cs="Noto Sans Symbols"/>
      </w:rPr>
    </w:lvl>
    <w:lvl w:ilvl="6" w:tplc="DFFC661A">
      <w:start w:val="1"/>
      <w:numFmt w:val="bullet"/>
      <w:lvlText w:val="●"/>
      <w:lvlJc w:val="left"/>
      <w:pPr>
        <w:ind w:left="5760" w:hanging="360"/>
      </w:pPr>
      <w:rPr>
        <w:rFonts w:ascii="Noto Sans Symbols" w:eastAsia="Noto Sans Symbols" w:hAnsi="Noto Sans Symbols" w:cs="Noto Sans Symbols"/>
      </w:rPr>
    </w:lvl>
    <w:lvl w:ilvl="7" w:tplc="82125D1E">
      <w:start w:val="1"/>
      <w:numFmt w:val="bullet"/>
      <w:lvlText w:val="o"/>
      <w:lvlJc w:val="left"/>
      <w:pPr>
        <w:ind w:left="6480" w:hanging="360"/>
      </w:pPr>
      <w:rPr>
        <w:rFonts w:ascii="Courier New" w:eastAsia="Courier New" w:hAnsi="Courier New" w:cs="Courier New"/>
      </w:rPr>
    </w:lvl>
    <w:lvl w:ilvl="8" w:tplc="A7C477CA">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CD63541"/>
    <w:multiLevelType w:val="hybridMultilevel"/>
    <w:tmpl w:val="E60882D8"/>
    <w:lvl w:ilvl="0" w:tplc="6BF04720">
      <w:numFmt w:val="bullet"/>
      <w:lvlText w:val="•"/>
      <w:lvlJc w:val="left"/>
      <w:pPr>
        <w:ind w:left="1080" w:hanging="360"/>
      </w:pPr>
      <w:rPr>
        <w:rFonts w:ascii="Arial" w:eastAsia="Trebuchet MS"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15:restartNumberingAfterBreak="0">
    <w:nsid w:val="6B0F7A7F"/>
    <w:multiLevelType w:val="hybridMultilevel"/>
    <w:tmpl w:val="3B127B1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15:restartNumberingAfterBreak="0">
    <w:nsid w:val="6DCF7650"/>
    <w:multiLevelType w:val="multilevel"/>
    <w:tmpl w:val="6726A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4699A"/>
    <w:multiLevelType w:val="multilevel"/>
    <w:tmpl w:val="2D0A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247E5"/>
    <w:multiLevelType w:val="hybridMultilevel"/>
    <w:tmpl w:val="A546F9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9C71868"/>
    <w:multiLevelType w:val="hybridMultilevel"/>
    <w:tmpl w:val="E3CC99BC"/>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A782ABE"/>
    <w:multiLevelType w:val="hybridMultilevel"/>
    <w:tmpl w:val="F3A4A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E3F0565"/>
    <w:multiLevelType w:val="hybridMultilevel"/>
    <w:tmpl w:val="4000BD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10"/>
  </w:num>
  <w:num w:numId="5">
    <w:abstractNumId w:val="1"/>
  </w:num>
  <w:num w:numId="6">
    <w:abstractNumId w:val="20"/>
  </w:num>
  <w:num w:numId="7">
    <w:abstractNumId w:val="27"/>
  </w:num>
  <w:num w:numId="8">
    <w:abstractNumId w:val="7"/>
  </w:num>
  <w:num w:numId="9">
    <w:abstractNumId w:val="30"/>
  </w:num>
  <w:num w:numId="10">
    <w:abstractNumId w:val="3"/>
  </w:num>
  <w:num w:numId="11">
    <w:abstractNumId w:val="4"/>
  </w:num>
  <w:num w:numId="12">
    <w:abstractNumId w:val="13"/>
  </w:num>
  <w:num w:numId="13">
    <w:abstractNumId w:val="29"/>
  </w:num>
  <w:num w:numId="14">
    <w:abstractNumId w:val="32"/>
  </w:num>
  <w:num w:numId="15">
    <w:abstractNumId w:val="23"/>
  </w:num>
  <w:num w:numId="16">
    <w:abstractNumId w:val="21"/>
  </w:num>
  <w:num w:numId="17">
    <w:abstractNumId w:val="31"/>
  </w:num>
  <w:num w:numId="18">
    <w:abstractNumId w:val="14"/>
  </w:num>
  <w:num w:numId="19">
    <w:abstractNumId w:val="5"/>
  </w:num>
  <w:num w:numId="20">
    <w:abstractNumId w:val="24"/>
  </w:num>
  <w:num w:numId="21">
    <w:abstractNumId w:val="2"/>
  </w:num>
  <w:num w:numId="22">
    <w:abstractNumId w:val="9"/>
  </w:num>
  <w:num w:numId="23">
    <w:abstractNumId w:val="8"/>
  </w:num>
  <w:num w:numId="24">
    <w:abstractNumId w:val="24"/>
  </w:num>
  <w:num w:numId="25">
    <w:abstractNumId w:val="11"/>
  </w:num>
  <w:num w:numId="26">
    <w:abstractNumId w:val="12"/>
  </w:num>
  <w:num w:numId="27">
    <w:abstractNumId w:val="22"/>
  </w:num>
  <w:num w:numId="28">
    <w:abstractNumId w:val="28"/>
  </w:num>
  <w:num w:numId="29">
    <w:abstractNumId w:val="6"/>
  </w:num>
  <w:num w:numId="30">
    <w:abstractNumId w:val="16"/>
  </w:num>
  <w:num w:numId="31">
    <w:abstractNumId w:val="18"/>
  </w:num>
  <w:num w:numId="32">
    <w:abstractNumId w:val="26"/>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5772"/>
    <w:rsid w:val="00011E3C"/>
    <w:rsid w:val="00013FCC"/>
    <w:rsid w:val="00020D2E"/>
    <w:rsid w:val="000332AC"/>
    <w:rsid w:val="00042010"/>
    <w:rsid w:val="00045299"/>
    <w:rsid w:val="000941BB"/>
    <w:rsid w:val="00094E0F"/>
    <w:rsid w:val="000C14AC"/>
    <w:rsid w:val="000C5301"/>
    <w:rsid w:val="000E0E8C"/>
    <w:rsid w:val="000E24D5"/>
    <w:rsid w:val="000F6B1F"/>
    <w:rsid w:val="000F7BB5"/>
    <w:rsid w:val="00112EAD"/>
    <w:rsid w:val="00131038"/>
    <w:rsid w:val="001413ED"/>
    <w:rsid w:val="0014525C"/>
    <w:rsid w:val="001A0EB5"/>
    <w:rsid w:val="001B2544"/>
    <w:rsid w:val="001F39FE"/>
    <w:rsid w:val="00202C7B"/>
    <w:rsid w:val="00242249"/>
    <w:rsid w:val="0024605C"/>
    <w:rsid w:val="00253503"/>
    <w:rsid w:val="002726E7"/>
    <w:rsid w:val="00293F6F"/>
    <w:rsid w:val="002B2D02"/>
    <w:rsid w:val="002C32D5"/>
    <w:rsid w:val="002C7307"/>
    <w:rsid w:val="00305814"/>
    <w:rsid w:val="00320A41"/>
    <w:rsid w:val="00322FA8"/>
    <w:rsid w:val="0036777E"/>
    <w:rsid w:val="003C1F3E"/>
    <w:rsid w:val="003D0855"/>
    <w:rsid w:val="003E1356"/>
    <w:rsid w:val="00416F8E"/>
    <w:rsid w:val="004578A8"/>
    <w:rsid w:val="004638A5"/>
    <w:rsid w:val="0046466B"/>
    <w:rsid w:val="00472440"/>
    <w:rsid w:val="00482293"/>
    <w:rsid w:val="00497FFD"/>
    <w:rsid w:val="004A0107"/>
    <w:rsid w:val="004A0419"/>
    <w:rsid w:val="004B43C9"/>
    <w:rsid w:val="004B6DF2"/>
    <w:rsid w:val="004C2165"/>
    <w:rsid w:val="004C3AE9"/>
    <w:rsid w:val="004E42BF"/>
    <w:rsid w:val="00545529"/>
    <w:rsid w:val="00564C62"/>
    <w:rsid w:val="00570F32"/>
    <w:rsid w:val="00591112"/>
    <w:rsid w:val="005A0019"/>
    <w:rsid w:val="005A6FD0"/>
    <w:rsid w:val="005F1E15"/>
    <w:rsid w:val="006060FC"/>
    <w:rsid w:val="00630FBF"/>
    <w:rsid w:val="00636DBB"/>
    <w:rsid w:val="00647612"/>
    <w:rsid w:val="006567A8"/>
    <w:rsid w:val="00686586"/>
    <w:rsid w:val="006A78CF"/>
    <w:rsid w:val="006C720F"/>
    <w:rsid w:val="006E67DE"/>
    <w:rsid w:val="006F70AB"/>
    <w:rsid w:val="007530C8"/>
    <w:rsid w:val="00754674"/>
    <w:rsid w:val="00755E65"/>
    <w:rsid w:val="007646CD"/>
    <w:rsid w:val="0077483C"/>
    <w:rsid w:val="00801003"/>
    <w:rsid w:val="00825772"/>
    <w:rsid w:val="008338E9"/>
    <w:rsid w:val="008407CB"/>
    <w:rsid w:val="008443CA"/>
    <w:rsid w:val="00860B47"/>
    <w:rsid w:val="00872BCA"/>
    <w:rsid w:val="0088057B"/>
    <w:rsid w:val="00885FFC"/>
    <w:rsid w:val="00890969"/>
    <w:rsid w:val="008F285A"/>
    <w:rsid w:val="009113C5"/>
    <w:rsid w:val="00951599"/>
    <w:rsid w:val="009565F5"/>
    <w:rsid w:val="00973E70"/>
    <w:rsid w:val="00982AEE"/>
    <w:rsid w:val="00996488"/>
    <w:rsid w:val="0099752B"/>
    <w:rsid w:val="009A7A1C"/>
    <w:rsid w:val="009B50F1"/>
    <w:rsid w:val="009B5856"/>
    <w:rsid w:val="009C0F49"/>
    <w:rsid w:val="009D54E5"/>
    <w:rsid w:val="009D726B"/>
    <w:rsid w:val="00A04F3B"/>
    <w:rsid w:val="00A216F0"/>
    <w:rsid w:val="00A23073"/>
    <w:rsid w:val="00A25CA7"/>
    <w:rsid w:val="00A37E88"/>
    <w:rsid w:val="00A5178F"/>
    <w:rsid w:val="00A578B7"/>
    <w:rsid w:val="00A661F0"/>
    <w:rsid w:val="00A67013"/>
    <w:rsid w:val="00A67CB8"/>
    <w:rsid w:val="00A72114"/>
    <w:rsid w:val="00A9627F"/>
    <w:rsid w:val="00AB72CA"/>
    <w:rsid w:val="00AB7499"/>
    <w:rsid w:val="00AC2C70"/>
    <w:rsid w:val="00AD3831"/>
    <w:rsid w:val="00AE3F5D"/>
    <w:rsid w:val="00AE426E"/>
    <w:rsid w:val="00AF3915"/>
    <w:rsid w:val="00B26520"/>
    <w:rsid w:val="00B34890"/>
    <w:rsid w:val="00B35E1C"/>
    <w:rsid w:val="00B373A6"/>
    <w:rsid w:val="00B66E8D"/>
    <w:rsid w:val="00BA6007"/>
    <w:rsid w:val="00C02272"/>
    <w:rsid w:val="00C233A7"/>
    <w:rsid w:val="00C25A50"/>
    <w:rsid w:val="00C33786"/>
    <w:rsid w:val="00C43692"/>
    <w:rsid w:val="00C46AAF"/>
    <w:rsid w:val="00C47CDA"/>
    <w:rsid w:val="00C646E1"/>
    <w:rsid w:val="00C675D2"/>
    <w:rsid w:val="00C8016B"/>
    <w:rsid w:val="00CB0B9B"/>
    <w:rsid w:val="00CB5874"/>
    <w:rsid w:val="00CB6762"/>
    <w:rsid w:val="00CD669D"/>
    <w:rsid w:val="00CF29BD"/>
    <w:rsid w:val="00CF356E"/>
    <w:rsid w:val="00CF3F69"/>
    <w:rsid w:val="00D1111B"/>
    <w:rsid w:val="00D2562F"/>
    <w:rsid w:val="00D4407E"/>
    <w:rsid w:val="00D6539C"/>
    <w:rsid w:val="00D93BE2"/>
    <w:rsid w:val="00DA589B"/>
    <w:rsid w:val="00DA6FF7"/>
    <w:rsid w:val="00DC59A1"/>
    <w:rsid w:val="00DE2941"/>
    <w:rsid w:val="00E13426"/>
    <w:rsid w:val="00E212F0"/>
    <w:rsid w:val="00E270F8"/>
    <w:rsid w:val="00E861D6"/>
    <w:rsid w:val="00E91051"/>
    <w:rsid w:val="00E9760B"/>
    <w:rsid w:val="00EB22AF"/>
    <w:rsid w:val="00ED2327"/>
    <w:rsid w:val="00EE65C2"/>
    <w:rsid w:val="00F247BF"/>
    <w:rsid w:val="00F25F07"/>
    <w:rsid w:val="00F52BF0"/>
    <w:rsid w:val="00F76539"/>
    <w:rsid w:val="00F84B9A"/>
    <w:rsid w:val="00FC1F96"/>
    <w:rsid w:val="00FC5BBA"/>
    <w:rsid w:val="00FF74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F167C"/>
  <w15:docId w15:val="{2D34FD28-F106-4A3C-B46C-8F2CBF4E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7F"/>
    <w:pPr>
      <w:spacing w:before="120" w:after="120"/>
    </w:pPr>
    <w:rPr>
      <w:rFonts w:ascii="Arial" w:hAnsi="Arial"/>
      <w:color w:val="000000" w:themeColor="text1"/>
    </w:rPr>
  </w:style>
  <w:style w:type="paragraph" w:styleId="Heading1">
    <w:name w:val="heading 1"/>
    <w:basedOn w:val="Normal"/>
    <w:next w:val="Normal"/>
    <w:link w:val="Heading1Char"/>
    <w:uiPriority w:val="9"/>
    <w:qFormat/>
    <w:rsid w:val="00A661F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661F0"/>
    <w:pPr>
      <w:keepNext/>
      <w:keepLines/>
      <w:spacing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661F0"/>
    <w:pPr>
      <w:keepNext/>
      <w:keepLines/>
      <w:spacing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661F0"/>
    <w:pPr>
      <w:keepNext/>
      <w:keepLines/>
      <w:spacing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661F0"/>
    <w:pPr>
      <w:keepNext/>
      <w:keepLines/>
      <w:spacing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661F0"/>
    <w:pPr>
      <w:keepNext/>
      <w:keepLines/>
      <w:spacing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661F0"/>
    <w:pPr>
      <w:keepNext/>
      <w:keepLines/>
      <w:spacing w:after="0"/>
      <w:outlineLvl w:val="6"/>
    </w:pPr>
    <w:rPr>
      <w:i/>
      <w:iCs/>
    </w:rPr>
  </w:style>
  <w:style w:type="paragraph" w:styleId="Heading8">
    <w:name w:val="heading 8"/>
    <w:basedOn w:val="Normal"/>
    <w:next w:val="Normal"/>
    <w:link w:val="Heading8Char"/>
    <w:uiPriority w:val="9"/>
    <w:semiHidden/>
    <w:unhideWhenUsed/>
    <w:qFormat/>
    <w:rsid w:val="00A661F0"/>
    <w:pPr>
      <w:keepNext/>
      <w:keepLines/>
      <w:spacing w:after="0"/>
      <w:outlineLvl w:val="7"/>
    </w:pPr>
    <w:rPr>
      <w:b/>
      <w:bCs/>
    </w:rPr>
  </w:style>
  <w:style w:type="paragraph" w:styleId="Heading9">
    <w:name w:val="heading 9"/>
    <w:basedOn w:val="Normal"/>
    <w:next w:val="Normal"/>
    <w:link w:val="Heading9Char"/>
    <w:uiPriority w:val="9"/>
    <w:semiHidden/>
    <w:unhideWhenUsed/>
    <w:qFormat/>
    <w:rsid w:val="00A661F0"/>
    <w:pPr>
      <w:keepNext/>
      <w:keepLines/>
      <w:spacing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72"/>
  </w:style>
  <w:style w:type="paragraph" w:styleId="Footer">
    <w:name w:val="footer"/>
    <w:basedOn w:val="Normal"/>
    <w:link w:val="FooterChar"/>
    <w:uiPriority w:val="99"/>
    <w:unhideWhenUsed/>
    <w:rsid w:val="0082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72"/>
  </w:style>
  <w:style w:type="character" w:customStyle="1" w:styleId="Heading1Char">
    <w:name w:val="Heading 1 Char"/>
    <w:basedOn w:val="DefaultParagraphFont"/>
    <w:link w:val="Heading1"/>
    <w:uiPriority w:val="9"/>
    <w:rsid w:val="00A661F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661F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661F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661F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661F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661F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661F0"/>
    <w:rPr>
      <w:i/>
      <w:iCs/>
    </w:rPr>
  </w:style>
  <w:style w:type="character" w:customStyle="1" w:styleId="Heading8Char">
    <w:name w:val="Heading 8 Char"/>
    <w:basedOn w:val="DefaultParagraphFont"/>
    <w:link w:val="Heading8"/>
    <w:uiPriority w:val="9"/>
    <w:semiHidden/>
    <w:rsid w:val="00A661F0"/>
    <w:rPr>
      <w:b/>
      <w:bCs/>
    </w:rPr>
  </w:style>
  <w:style w:type="character" w:customStyle="1" w:styleId="Heading9Char">
    <w:name w:val="Heading 9 Char"/>
    <w:basedOn w:val="DefaultParagraphFont"/>
    <w:link w:val="Heading9"/>
    <w:uiPriority w:val="9"/>
    <w:semiHidden/>
    <w:rsid w:val="00A661F0"/>
    <w:rPr>
      <w:i/>
      <w:iCs/>
    </w:rPr>
  </w:style>
  <w:style w:type="paragraph" w:styleId="Caption">
    <w:name w:val="caption"/>
    <w:basedOn w:val="Normal"/>
    <w:next w:val="Normal"/>
    <w:uiPriority w:val="35"/>
    <w:unhideWhenUsed/>
    <w:qFormat/>
    <w:rsid w:val="00A661F0"/>
    <w:rPr>
      <w:b/>
      <w:bCs/>
      <w:sz w:val="18"/>
      <w:szCs w:val="18"/>
    </w:rPr>
  </w:style>
  <w:style w:type="paragraph" w:styleId="Title">
    <w:name w:val="Title"/>
    <w:basedOn w:val="Normal"/>
    <w:next w:val="Normal"/>
    <w:link w:val="TitleChar"/>
    <w:uiPriority w:val="10"/>
    <w:qFormat/>
    <w:rsid w:val="00A661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661F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661F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661F0"/>
    <w:rPr>
      <w:rFonts w:asciiTheme="majorHAnsi" w:eastAsiaTheme="majorEastAsia" w:hAnsiTheme="majorHAnsi" w:cstheme="majorBidi"/>
      <w:sz w:val="24"/>
      <w:szCs w:val="24"/>
    </w:rPr>
  </w:style>
  <w:style w:type="character" w:styleId="Strong">
    <w:name w:val="Strong"/>
    <w:basedOn w:val="DefaultParagraphFont"/>
    <w:uiPriority w:val="22"/>
    <w:qFormat/>
    <w:rsid w:val="00A661F0"/>
    <w:rPr>
      <w:b/>
      <w:bCs/>
      <w:color w:val="auto"/>
    </w:rPr>
  </w:style>
  <w:style w:type="character" w:styleId="Emphasis">
    <w:name w:val="Emphasis"/>
    <w:basedOn w:val="DefaultParagraphFont"/>
    <w:qFormat/>
    <w:rsid w:val="00A661F0"/>
    <w:rPr>
      <w:i/>
      <w:iCs/>
      <w:color w:val="auto"/>
    </w:rPr>
  </w:style>
  <w:style w:type="paragraph" w:styleId="NoSpacing">
    <w:name w:val="No Spacing"/>
    <w:uiPriority w:val="1"/>
    <w:qFormat/>
    <w:rsid w:val="00A661F0"/>
    <w:pPr>
      <w:spacing w:after="0" w:line="240" w:lineRule="auto"/>
    </w:pPr>
  </w:style>
  <w:style w:type="paragraph" w:styleId="Quote">
    <w:name w:val="Quote"/>
    <w:basedOn w:val="Normal"/>
    <w:next w:val="Normal"/>
    <w:link w:val="QuoteChar"/>
    <w:uiPriority w:val="29"/>
    <w:qFormat/>
    <w:rsid w:val="00A661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661F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661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661F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661F0"/>
    <w:rPr>
      <w:i/>
      <w:iCs/>
      <w:color w:val="auto"/>
    </w:rPr>
  </w:style>
  <w:style w:type="character" w:styleId="IntenseEmphasis">
    <w:name w:val="Intense Emphasis"/>
    <w:basedOn w:val="DefaultParagraphFont"/>
    <w:uiPriority w:val="21"/>
    <w:qFormat/>
    <w:rsid w:val="00A661F0"/>
    <w:rPr>
      <w:b/>
      <w:bCs/>
      <w:i/>
      <w:iCs/>
      <w:color w:val="auto"/>
    </w:rPr>
  </w:style>
  <w:style w:type="character" w:styleId="SubtleReference">
    <w:name w:val="Subtle Reference"/>
    <w:basedOn w:val="DefaultParagraphFont"/>
    <w:uiPriority w:val="31"/>
    <w:qFormat/>
    <w:rsid w:val="00A661F0"/>
    <w:rPr>
      <w:smallCaps/>
      <w:color w:val="auto"/>
      <w:u w:val="single" w:color="7F7F7F" w:themeColor="text1" w:themeTint="80"/>
    </w:rPr>
  </w:style>
  <w:style w:type="character" w:styleId="IntenseReference">
    <w:name w:val="Intense Reference"/>
    <w:basedOn w:val="DefaultParagraphFont"/>
    <w:uiPriority w:val="32"/>
    <w:qFormat/>
    <w:rsid w:val="00A661F0"/>
    <w:rPr>
      <w:b/>
      <w:bCs/>
      <w:smallCaps/>
      <w:color w:val="auto"/>
      <w:u w:val="single"/>
    </w:rPr>
  </w:style>
  <w:style w:type="character" w:styleId="BookTitle">
    <w:name w:val="Book Title"/>
    <w:basedOn w:val="DefaultParagraphFont"/>
    <w:uiPriority w:val="33"/>
    <w:qFormat/>
    <w:rsid w:val="00A661F0"/>
    <w:rPr>
      <w:b/>
      <w:bCs/>
      <w:smallCaps/>
      <w:color w:val="auto"/>
    </w:rPr>
  </w:style>
  <w:style w:type="paragraph" w:styleId="TOCHeading">
    <w:name w:val="TOC Heading"/>
    <w:basedOn w:val="Heading1"/>
    <w:next w:val="Normal"/>
    <w:uiPriority w:val="39"/>
    <w:semiHidden/>
    <w:unhideWhenUsed/>
    <w:qFormat/>
    <w:rsid w:val="00A661F0"/>
    <w:pPr>
      <w:outlineLvl w:val="9"/>
    </w:pPr>
  </w:style>
  <w:style w:type="paragraph" w:customStyle="1" w:styleId="Heading11">
    <w:name w:val="Heading 11"/>
    <w:basedOn w:val="Normal"/>
    <w:link w:val="HEADING1Car"/>
    <w:autoRedefine/>
    <w:qFormat/>
    <w:rsid w:val="009D54E5"/>
    <w:pPr>
      <w:spacing w:before="240" w:after="240" w:line="240" w:lineRule="auto"/>
      <w:jc w:val="center"/>
    </w:pPr>
    <w:rPr>
      <w:rFonts w:eastAsia="Calibri" w:cs="Arial"/>
      <w:bCs/>
      <w:caps/>
      <w:color w:val="740000"/>
      <w:sz w:val="36"/>
      <w:szCs w:val="36"/>
      <w:lang w:val="en-GB" w:eastAsia="en-GB"/>
    </w:rPr>
  </w:style>
  <w:style w:type="character" w:customStyle="1" w:styleId="HEADING1Car">
    <w:name w:val="HEADING 1 Car"/>
    <w:link w:val="Heading11"/>
    <w:rsid w:val="009D54E5"/>
    <w:rPr>
      <w:rFonts w:ascii="Arial" w:eastAsia="Calibri" w:hAnsi="Arial" w:cs="Arial"/>
      <w:bCs/>
      <w:caps/>
      <w:color w:val="740000"/>
      <w:sz w:val="36"/>
      <w:szCs w:val="36"/>
      <w:lang w:val="en-GB" w:eastAsia="en-GB"/>
    </w:rPr>
  </w:style>
  <w:style w:type="paragraph" w:styleId="ListParagraph">
    <w:name w:val="List Paragraph"/>
    <w:basedOn w:val="Normal"/>
    <w:uiPriority w:val="34"/>
    <w:qFormat/>
    <w:rsid w:val="00DE2941"/>
    <w:pPr>
      <w:ind w:left="720"/>
      <w:contextualSpacing/>
    </w:pPr>
  </w:style>
  <w:style w:type="paragraph" w:customStyle="1" w:styleId="TEXT">
    <w:name w:val="TEXT"/>
    <w:basedOn w:val="Normal"/>
    <w:link w:val="TEXTCar"/>
    <w:qFormat/>
    <w:rsid w:val="00DE2941"/>
    <w:pPr>
      <w:spacing w:before="240" w:line="240" w:lineRule="auto"/>
    </w:pPr>
    <w:rPr>
      <w:rFonts w:eastAsia="Times New Roman" w:cs="Times New Roman"/>
      <w:bCs/>
      <w:lang w:eastAsia="en-GB"/>
    </w:rPr>
  </w:style>
  <w:style w:type="character" w:customStyle="1" w:styleId="TEXTCar">
    <w:name w:val="TEXT Car"/>
    <w:link w:val="TEXT"/>
    <w:rsid w:val="00DE2941"/>
    <w:rPr>
      <w:rFonts w:ascii="Arial" w:eastAsia="Times New Roman" w:hAnsi="Arial" w:cs="Times New Roman"/>
      <w:bCs/>
      <w:lang w:eastAsia="en-GB"/>
    </w:rPr>
  </w:style>
  <w:style w:type="table" w:customStyle="1" w:styleId="ListTable4-Accent51">
    <w:name w:val="List Table 4 - Accent 51"/>
    <w:basedOn w:val="TableNormal"/>
    <w:uiPriority w:val="49"/>
    <w:rsid w:val="00DE2941"/>
    <w:pPr>
      <w:spacing w:after="0" w:line="240" w:lineRule="auto"/>
      <w:jc w:val="left"/>
    </w:pPr>
    <w:rPr>
      <w:rFonts w:ascii="Times New Roman" w:eastAsia="Times New Roman" w:hAnsi="Times New Roman" w:cs="Times New Roman"/>
      <w:sz w:val="20"/>
      <w:szCs w:val="20"/>
      <w:lang w:val="en-IE"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cx4">
    <w:name w:val="scx4"/>
    <w:basedOn w:val="Normal"/>
    <w:next w:val="Normal"/>
    <w:link w:val="scx4Char"/>
    <w:qFormat/>
    <w:rsid w:val="005F1E15"/>
    <w:pPr>
      <w:keepNext/>
      <w:shd w:val="clear" w:color="auto" w:fill="F7CAAC" w:themeFill="accent2" w:themeFillTint="66"/>
      <w:spacing w:before="240" w:line="240" w:lineRule="auto"/>
    </w:pPr>
    <w:rPr>
      <w:rFonts w:eastAsia="MS Mincho" w:cs="Times New Roman"/>
      <w:b/>
      <w:color w:val="000000"/>
      <w:szCs w:val="24"/>
      <w:lang w:val="en-GB" w:eastAsia="fr-FR"/>
    </w:rPr>
  </w:style>
  <w:style w:type="character" w:customStyle="1" w:styleId="scx4Char">
    <w:name w:val="scx4 Char"/>
    <w:link w:val="scx4"/>
    <w:rsid w:val="005F1E15"/>
    <w:rPr>
      <w:rFonts w:ascii="Arial" w:eastAsia="MS Mincho" w:hAnsi="Arial" w:cs="Times New Roman"/>
      <w:b/>
      <w:color w:val="000000"/>
      <w:szCs w:val="24"/>
      <w:shd w:val="clear" w:color="auto" w:fill="F7CAAC" w:themeFill="accent2" w:themeFillTint="66"/>
      <w:lang w:val="en-GB" w:eastAsia="fr-FR"/>
    </w:rPr>
  </w:style>
  <w:style w:type="character" w:styleId="Hyperlink">
    <w:name w:val="Hyperlink"/>
    <w:basedOn w:val="DefaultParagraphFont"/>
    <w:uiPriority w:val="99"/>
    <w:unhideWhenUsed/>
    <w:rsid w:val="00B34890"/>
    <w:rPr>
      <w:color w:val="0563C1" w:themeColor="hyperlink"/>
      <w:u w:val="single"/>
    </w:rPr>
  </w:style>
  <w:style w:type="character" w:styleId="CommentReference">
    <w:name w:val="annotation reference"/>
    <w:basedOn w:val="DefaultParagraphFont"/>
    <w:uiPriority w:val="99"/>
    <w:semiHidden/>
    <w:unhideWhenUsed/>
    <w:rsid w:val="00013FCC"/>
    <w:rPr>
      <w:sz w:val="16"/>
      <w:szCs w:val="16"/>
    </w:rPr>
  </w:style>
  <w:style w:type="paragraph" w:styleId="CommentText">
    <w:name w:val="annotation text"/>
    <w:basedOn w:val="Normal"/>
    <w:link w:val="CommentTextChar"/>
    <w:uiPriority w:val="99"/>
    <w:semiHidden/>
    <w:unhideWhenUsed/>
    <w:rsid w:val="00013FCC"/>
    <w:pPr>
      <w:spacing w:line="240" w:lineRule="auto"/>
    </w:pPr>
    <w:rPr>
      <w:sz w:val="20"/>
      <w:szCs w:val="20"/>
    </w:rPr>
  </w:style>
  <w:style w:type="character" w:customStyle="1" w:styleId="CommentTextChar">
    <w:name w:val="Comment Text Char"/>
    <w:basedOn w:val="DefaultParagraphFont"/>
    <w:link w:val="CommentText"/>
    <w:uiPriority w:val="99"/>
    <w:semiHidden/>
    <w:rsid w:val="00013F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13FCC"/>
    <w:rPr>
      <w:b/>
      <w:bCs/>
    </w:rPr>
  </w:style>
  <w:style w:type="character" w:customStyle="1" w:styleId="CommentSubjectChar">
    <w:name w:val="Comment Subject Char"/>
    <w:basedOn w:val="CommentTextChar"/>
    <w:link w:val="CommentSubject"/>
    <w:uiPriority w:val="99"/>
    <w:semiHidden/>
    <w:rsid w:val="00013FCC"/>
    <w:rPr>
      <w:rFonts w:ascii="Arial" w:hAnsi="Arial"/>
      <w:b/>
      <w:bCs/>
      <w:sz w:val="20"/>
      <w:szCs w:val="20"/>
    </w:rPr>
  </w:style>
  <w:style w:type="paragraph" w:styleId="BalloonText">
    <w:name w:val="Balloon Text"/>
    <w:basedOn w:val="Normal"/>
    <w:link w:val="BalloonTextChar"/>
    <w:uiPriority w:val="99"/>
    <w:semiHidden/>
    <w:unhideWhenUsed/>
    <w:rsid w:val="00013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FCC"/>
    <w:rPr>
      <w:rFonts w:ascii="Segoe UI" w:hAnsi="Segoe UI" w:cs="Segoe UI"/>
      <w:sz w:val="18"/>
      <w:szCs w:val="18"/>
    </w:rPr>
  </w:style>
  <w:style w:type="character" w:styleId="FollowedHyperlink">
    <w:name w:val="FollowedHyperlink"/>
    <w:basedOn w:val="DefaultParagraphFont"/>
    <w:uiPriority w:val="99"/>
    <w:semiHidden/>
    <w:unhideWhenUsed/>
    <w:rsid w:val="0014525C"/>
    <w:rPr>
      <w:color w:val="954F72" w:themeColor="followedHyperlink"/>
      <w:u w:val="single"/>
    </w:rPr>
  </w:style>
  <w:style w:type="table" w:customStyle="1" w:styleId="GridTable5Dark-Accent41">
    <w:name w:val="Grid Table 5 Dark - Accent 41"/>
    <w:basedOn w:val="TableNormal"/>
    <w:uiPriority w:val="50"/>
    <w:rsid w:val="00860B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Style1">
    <w:name w:val="Style1"/>
    <w:basedOn w:val="TableNormal"/>
    <w:uiPriority w:val="99"/>
    <w:rsid w:val="006F70AB"/>
    <w:pPr>
      <w:spacing w:after="0" w:line="240" w:lineRule="auto"/>
      <w:jc w:val="left"/>
    </w:pPr>
    <w:tblPr/>
  </w:style>
  <w:style w:type="table" w:customStyle="1" w:styleId="GridTable5Dark-Accent31">
    <w:name w:val="Grid Table 5 Dark - Accent 31"/>
    <w:basedOn w:val="TableNormal"/>
    <w:uiPriority w:val="50"/>
    <w:rsid w:val="006F70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1">
    <w:name w:val="Grid Table 4 - Accent 31"/>
    <w:basedOn w:val="TableNormal"/>
    <w:uiPriority w:val="49"/>
    <w:rsid w:val="001F39F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5F1E1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F1E15"/>
    <w:rPr>
      <w:color w:val="605E5C"/>
      <w:shd w:val="clear" w:color="auto" w:fill="E1DFDD"/>
    </w:rPr>
  </w:style>
  <w:style w:type="table" w:customStyle="1" w:styleId="ListTable3-Accent21">
    <w:name w:val="List Table 3 - Accent 21"/>
    <w:basedOn w:val="TableNormal"/>
    <w:uiPriority w:val="48"/>
    <w:rsid w:val="005F1E1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6Colorful-Accent21">
    <w:name w:val="Grid Table 6 Colorful - Accent 21"/>
    <w:basedOn w:val="TableNormal"/>
    <w:uiPriority w:val="51"/>
    <w:rsid w:val="0088057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21">
    <w:name w:val="Grid Table 2 - Accent 21"/>
    <w:basedOn w:val="TableNormal"/>
    <w:uiPriority w:val="47"/>
    <w:rsid w:val="0088057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59"/>
    <w:rsid w:val="0046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6488"/>
    <w:rPr>
      <w:color w:val="605E5C"/>
      <w:shd w:val="clear" w:color="auto" w:fill="E1DFDD"/>
    </w:rPr>
  </w:style>
  <w:style w:type="character" w:customStyle="1" w:styleId="apple-tab-span">
    <w:name w:val="apple-tab-span"/>
    <w:basedOn w:val="DefaultParagraphFont"/>
    <w:rsid w:val="00C23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6947">
      <w:bodyDiv w:val="1"/>
      <w:marLeft w:val="0"/>
      <w:marRight w:val="0"/>
      <w:marTop w:val="0"/>
      <w:marBottom w:val="0"/>
      <w:divBdr>
        <w:top w:val="none" w:sz="0" w:space="0" w:color="auto"/>
        <w:left w:val="none" w:sz="0" w:space="0" w:color="auto"/>
        <w:bottom w:val="none" w:sz="0" w:space="0" w:color="auto"/>
        <w:right w:val="none" w:sz="0" w:space="0" w:color="auto"/>
      </w:divBdr>
      <w:divsChild>
        <w:div w:id="844712629">
          <w:marLeft w:val="-108"/>
          <w:marRight w:val="0"/>
          <w:marTop w:val="0"/>
          <w:marBottom w:val="0"/>
          <w:divBdr>
            <w:top w:val="none" w:sz="0" w:space="0" w:color="auto"/>
            <w:left w:val="none" w:sz="0" w:space="0" w:color="auto"/>
            <w:bottom w:val="none" w:sz="0" w:space="0" w:color="auto"/>
            <w:right w:val="none" w:sz="0" w:space="0" w:color="auto"/>
          </w:divBdr>
        </w:div>
        <w:div w:id="808858933">
          <w:marLeft w:val="-108"/>
          <w:marRight w:val="0"/>
          <w:marTop w:val="0"/>
          <w:marBottom w:val="0"/>
          <w:divBdr>
            <w:top w:val="none" w:sz="0" w:space="0" w:color="auto"/>
            <w:left w:val="none" w:sz="0" w:space="0" w:color="auto"/>
            <w:bottom w:val="none" w:sz="0" w:space="0" w:color="auto"/>
            <w:right w:val="none" w:sz="0" w:space="0" w:color="auto"/>
          </w:divBdr>
        </w:div>
      </w:divsChild>
    </w:div>
    <w:div w:id="268051577">
      <w:bodyDiv w:val="1"/>
      <w:marLeft w:val="0"/>
      <w:marRight w:val="0"/>
      <w:marTop w:val="0"/>
      <w:marBottom w:val="0"/>
      <w:divBdr>
        <w:top w:val="none" w:sz="0" w:space="0" w:color="auto"/>
        <w:left w:val="none" w:sz="0" w:space="0" w:color="auto"/>
        <w:bottom w:val="none" w:sz="0" w:space="0" w:color="auto"/>
        <w:right w:val="none" w:sz="0" w:space="0" w:color="auto"/>
      </w:divBdr>
    </w:div>
    <w:div w:id="848182131">
      <w:bodyDiv w:val="1"/>
      <w:marLeft w:val="0"/>
      <w:marRight w:val="0"/>
      <w:marTop w:val="0"/>
      <w:marBottom w:val="0"/>
      <w:divBdr>
        <w:top w:val="none" w:sz="0" w:space="0" w:color="auto"/>
        <w:left w:val="none" w:sz="0" w:space="0" w:color="auto"/>
        <w:bottom w:val="none" w:sz="0" w:space="0" w:color="auto"/>
        <w:right w:val="none" w:sz="0" w:space="0" w:color="auto"/>
      </w:divBdr>
      <w:divsChild>
        <w:div w:id="1493639869">
          <w:marLeft w:val="0"/>
          <w:marRight w:val="0"/>
          <w:marTop w:val="0"/>
          <w:marBottom w:val="0"/>
          <w:divBdr>
            <w:top w:val="none" w:sz="0" w:space="0" w:color="auto"/>
            <w:left w:val="none" w:sz="0" w:space="0" w:color="auto"/>
            <w:bottom w:val="none" w:sz="0" w:space="0" w:color="auto"/>
            <w:right w:val="none" w:sz="0" w:space="0" w:color="auto"/>
          </w:divBdr>
        </w:div>
      </w:divsChild>
    </w:div>
    <w:div w:id="935603261">
      <w:bodyDiv w:val="1"/>
      <w:marLeft w:val="0"/>
      <w:marRight w:val="0"/>
      <w:marTop w:val="0"/>
      <w:marBottom w:val="0"/>
      <w:divBdr>
        <w:top w:val="none" w:sz="0" w:space="0" w:color="auto"/>
        <w:left w:val="none" w:sz="0" w:space="0" w:color="auto"/>
        <w:bottom w:val="none" w:sz="0" w:space="0" w:color="auto"/>
        <w:right w:val="none" w:sz="0" w:space="0" w:color="auto"/>
      </w:divBdr>
    </w:div>
    <w:div w:id="1178928442">
      <w:bodyDiv w:val="1"/>
      <w:marLeft w:val="0"/>
      <w:marRight w:val="0"/>
      <w:marTop w:val="0"/>
      <w:marBottom w:val="0"/>
      <w:divBdr>
        <w:top w:val="none" w:sz="0" w:space="0" w:color="auto"/>
        <w:left w:val="none" w:sz="0" w:space="0" w:color="auto"/>
        <w:bottom w:val="none" w:sz="0" w:space="0" w:color="auto"/>
        <w:right w:val="none" w:sz="0" w:space="0" w:color="auto"/>
      </w:divBdr>
    </w:div>
    <w:div w:id="14175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lock.cc/en-us/downlo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ght.oca.eu/fr/stim-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a.gov/ste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sa.int/Education/Teachers_Corner/" TargetMode="External"/><Relationship Id="rId4" Type="http://schemas.openxmlformats.org/officeDocument/2006/relationships/settings" Target="settings.xml"/><Relationship Id="rId9" Type="http://schemas.openxmlformats.org/officeDocument/2006/relationships/hyperlink" Target="https://it.wikipedia.org/wiki/Esplorazione_di_Mart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5DFB-629E-4094-95A0-C4364109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6</Pages>
  <Words>1174</Words>
  <Characters>6693</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Borbala Pocze</dc:creator>
  <cp:keywords/>
  <dc:description/>
  <cp:lastModifiedBy>Ekaterina Shestitko</cp:lastModifiedBy>
  <cp:revision>56</cp:revision>
  <dcterms:created xsi:type="dcterms:W3CDTF">2020-05-19T06:43:00Z</dcterms:created>
  <dcterms:modified xsi:type="dcterms:W3CDTF">2020-11-13T10:48:00Z</dcterms:modified>
</cp:coreProperties>
</file>