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FC21" w14:textId="26CE82CB" w:rsidR="00B8679F" w:rsidRPr="00AB3D67" w:rsidRDefault="00BB1A85" w:rsidP="006271C2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  <w:r w:rsidRPr="00AB3D67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6704" behindDoc="1" locked="0" layoutInCell="1" allowOverlap="1" wp14:anchorId="6B56F87D" wp14:editId="62F93B70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2752725" cy="160972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-mat-0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CB" w:rsidRPr="00AB3D67">
        <w:rPr>
          <w:b/>
          <w:color w:val="F39314"/>
          <w:sz w:val="28"/>
          <w:szCs w:val="24"/>
        </w:rPr>
        <w:t>Na krilima razlike tlakova</w:t>
      </w:r>
    </w:p>
    <w:p w14:paraId="52041D33" w14:textId="1E7F003E" w:rsidR="00B8679F" w:rsidRPr="00AB3D67" w:rsidRDefault="00E732B3" w:rsidP="006271C2">
      <w:pPr>
        <w:widowControl w:val="0"/>
        <w:spacing w:line="240" w:lineRule="auto"/>
        <w:rPr>
          <w:sz w:val="24"/>
          <w:szCs w:val="24"/>
        </w:rPr>
      </w:pPr>
      <w:r w:rsidRPr="00AB3D67">
        <w:rPr>
          <w:b/>
          <w:sz w:val="24"/>
          <w:szCs w:val="24"/>
        </w:rPr>
        <w:br/>
      </w:r>
      <w:r w:rsidR="00B6178C" w:rsidRPr="00AB3D67">
        <w:rPr>
          <w:b/>
          <w:sz w:val="24"/>
          <w:szCs w:val="24"/>
        </w:rPr>
        <w:t xml:space="preserve">Predmet: </w:t>
      </w:r>
      <w:r w:rsidR="00ED67E4" w:rsidRPr="00AB3D67">
        <w:rPr>
          <w:sz w:val="24"/>
          <w:szCs w:val="24"/>
        </w:rPr>
        <w:t>Fizika</w:t>
      </w:r>
    </w:p>
    <w:p w14:paraId="02E11FA6" w14:textId="489A6FD0" w:rsidR="00B8679F" w:rsidRPr="00AB3D67" w:rsidRDefault="00B6178C" w:rsidP="006271C2">
      <w:pPr>
        <w:widowControl w:val="0"/>
        <w:spacing w:line="240" w:lineRule="auto"/>
        <w:rPr>
          <w:sz w:val="24"/>
          <w:szCs w:val="24"/>
        </w:rPr>
      </w:pPr>
      <w:r w:rsidRPr="00AB3D67">
        <w:rPr>
          <w:b/>
          <w:sz w:val="24"/>
          <w:szCs w:val="24"/>
        </w:rPr>
        <w:t>Razred:</w:t>
      </w:r>
      <w:r w:rsidRPr="00AB3D67">
        <w:rPr>
          <w:sz w:val="24"/>
          <w:szCs w:val="24"/>
        </w:rPr>
        <w:t xml:space="preserve"> </w:t>
      </w:r>
      <w:r w:rsidR="003C7BDF" w:rsidRPr="00AB3D67">
        <w:rPr>
          <w:sz w:val="24"/>
          <w:szCs w:val="24"/>
        </w:rPr>
        <w:t>1. razred, srednja škola</w:t>
      </w:r>
      <w:r w:rsidRPr="00AB3D67">
        <w:rPr>
          <w:sz w:val="24"/>
          <w:szCs w:val="24"/>
        </w:rPr>
        <w:br/>
      </w:r>
      <w:r w:rsidRPr="00AB3D67">
        <w:rPr>
          <w:b/>
          <w:sz w:val="24"/>
          <w:szCs w:val="24"/>
        </w:rPr>
        <w:t>Razina izvedbene složenosti:</w:t>
      </w:r>
      <w:r w:rsidR="0008182F" w:rsidRPr="00AB3D67">
        <w:rPr>
          <w:b/>
          <w:sz w:val="24"/>
          <w:szCs w:val="24"/>
        </w:rPr>
        <w:t xml:space="preserve"> </w:t>
      </w:r>
      <w:r w:rsidR="0008182F" w:rsidRPr="00AB3D67">
        <w:rPr>
          <w:sz w:val="24"/>
          <w:szCs w:val="24"/>
          <w:shd w:val="clear" w:color="auto" w:fill="FFFFFF"/>
        </w:rPr>
        <w:t>početna</w:t>
      </w:r>
    </w:p>
    <w:p w14:paraId="1187C8EC" w14:textId="014587A1" w:rsidR="00B8679F" w:rsidRPr="00AB3D67" w:rsidRDefault="00B8679F" w:rsidP="006271C2">
      <w:pPr>
        <w:widowControl w:val="0"/>
        <w:spacing w:line="240" w:lineRule="auto"/>
        <w:rPr>
          <w:sz w:val="24"/>
          <w:szCs w:val="24"/>
        </w:rPr>
      </w:pPr>
    </w:p>
    <w:p w14:paraId="2133C042" w14:textId="1536D580" w:rsidR="00B8679F" w:rsidRPr="00AB3D67" w:rsidRDefault="00BB1A85" w:rsidP="006271C2">
      <w:pPr>
        <w:spacing w:line="240" w:lineRule="auto"/>
        <w:rPr>
          <w:sz w:val="24"/>
          <w:szCs w:val="24"/>
        </w:rPr>
      </w:pPr>
      <w:r w:rsidRPr="00AB3D67">
        <w:rPr>
          <w:b/>
          <w:sz w:val="24"/>
          <w:szCs w:val="24"/>
        </w:rPr>
        <w:t>Ključni pojmovi:</w:t>
      </w:r>
      <w:r w:rsidRPr="00AB3D67">
        <w:rPr>
          <w:sz w:val="24"/>
          <w:szCs w:val="24"/>
        </w:rPr>
        <w:t xml:space="preserve"> </w:t>
      </w:r>
      <w:r w:rsidR="003C7BDF" w:rsidRPr="00AB3D67">
        <w:rPr>
          <w:sz w:val="24"/>
          <w:szCs w:val="24"/>
        </w:rPr>
        <w:t>dinamički tlak, statički tlak</w:t>
      </w:r>
    </w:p>
    <w:p w14:paraId="5CAD76C9" w14:textId="0E6A10B5" w:rsidR="000F5256" w:rsidRDefault="000F5256" w:rsidP="006271C2">
      <w:pPr>
        <w:spacing w:line="240" w:lineRule="auto"/>
        <w:rPr>
          <w:b/>
          <w:sz w:val="24"/>
          <w:szCs w:val="24"/>
        </w:rPr>
      </w:pPr>
    </w:p>
    <w:p w14:paraId="160F9B24" w14:textId="77777777" w:rsidR="00C75E5D" w:rsidRPr="00AB3D67" w:rsidRDefault="00C75E5D" w:rsidP="006271C2">
      <w:pPr>
        <w:spacing w:line="240" w:lineRule="auto"/>
        <w:rPr>
          <w:b/>
          <w:sz w:val="24"/>
          <w:szCs w:val="24"/>
        </w:rPr>
      </w:pPr>
    </w:p>
    <w:p w14:paraId="59636922" w14:textId="48CE1AD4" w:rsidR="00B8679F" w:rsidRPr="00AB3D67" w:rsidRDefault="00B6178C" w:rsidP="006271C2">
      <w:pPr>
        <w:spacing w:line="240" w:lineRule="auto"/>
        <w:rPr>
          <w:b/>
          <w:sz w:val="24"/>
          <w:szCs w:val="24"/>
        </w:rPr>
      </w:pPr>
      <w:r w:rsidRPr="00AB3D67">
        <w:rPr>
          <w:b/>
          <w:sz w:val="24"/>
          <w:szCs w:val="24"/>
        </w:rPr>
        <w:t>Korelacije i interdisciplinarnost:</w:t>
      </w:r>
    </w:p>
    <w:p w14:paraId="01028624" w14:textId="605BE7E6" w:rsidR="0099439C" w:rsidRPr="00AB3D67" w:rsidRDefault="0099439C" w:rsidP="006271C2">
      <w:pPr>
        <w:spacing w:line="240" w:lineRule="auto"/>
        <w:rPr>
          <w:b/>
          <w:sz w:val="24"/>
          <w:szCs w:val="24"/>
        </w:rPr>
      </w:pPr>
      <w:r w:rsidRPr="00AB3D67">
        <w:rPr>
          <w:sz w:val="24"/>
          <w:szCs w:val="24"/>
          <w:shd w:val="clear" w:color="auto" w:fill="FFFFFF"/>
        </w:rPr>
        <w:t>- Matematika</w:t>
      </w:r>
      <w:r w:rsidRPr="00AB3D67">
        <w:rPr>
          <w:sz w:val="24"/>
          <w:szCs w:val="24"/>
        </w:rPr>
        <w:br/>
      </w:r>
      <w:r w:rsidRPr="00AB3D67">
        <w:rPr>
          <w:sz w:val="24"/>
          <w:szCs w:val="24"/>
          <w:shd w:val="clear" w:color="auto" w:fill="FFFFFF"/>
        </w:rPr>
        <w:t>- Biologija</w:t>
      </w:r>
      <w:r w:rsidRPr="00AB3D67">
        <w:rPr>
          <w:sz w:val="24"/>
          <w:szCs w:val="24"/>
        </w:rPr>
        <w:br/>
      </w:r>
      <w:r w:rsidRPr="00AB3D67">
        <w:rPr>
          <w:sz w:val="24"/>
          <w:szCs w:val="24"/>
          <w:shd w:val="clear" w:color="auto" w:fill="FFFFFF"/>
        </w:rPr>
        <w:t>- Informatika</w:t>
      </w:r>
      <w:r w:rsidRPr="00AB3D67">
        <w:rPr>
          <w:sz w:val="24"/>
          <w:szCs w:val="24"/>
        </w:rPr>
        <w:br/>
      </w:r>
      <w:r w:rsidRPr="00AB3D67">
        <w:rPr>
          <w:sz w:val="24"/>
          <w:szCs w:val="24"/>
          <w:shd w:val="clear" w:color="auto" w:fill="FFFFFF"/>
        </w:rPr>
        <w:t>- Građanski odgoj i obrazovanje</w:t>
      </w:r>
      <w:r w:rsidRPr="00AB3D67">
        <w:rPr>
          <w:sz w:val="24"/>
          <w:szCs w:val="24"/>
        </w:rPr>
        <w:br/>
      </w:r>
      <w:r w:rsidRPr="00AB3D67">
        <w:rPr>
          <w:sz w:val="24"/>
          <w:szCs w:val="24"/>
          <w:shd w:val="clear" w:color="auto" w:fill="FFFFFF"/>
        </w:rPr>
        <w:t>- Održivi razvoj</w:t>
      </w:r>
      <w:r w:rsidRPr="00AB3D67">
        <w:rPr>
          <w:sz w:val="24"/>
          <w:szCs w:val="24"/>
        </w:rPr>
        <w:br/>
      </w:r>
      <w:r w:rsidRPr="00AB3D67">
        <w:rPr>
          <w:sz w:val="24"/>
          <w:szCs w:val="24"/>
          <w:shd w:val="clear" w:color="auto" w:fill="FFFFFF"/>
        </w:rPr>
        <w:t>- Zdravlje</w:t>
      </w:r>
    </w:p>
    <w:p w14:paraId="73F9F706" w14:textId="77777777" w:rsidR="00B8679F" w:rsidRPr="00AB3D67" w:rsidRDefault="00B8679F" w:rsidP="006271C2">
      <w:pPr>
        <w:widowControl w:val="0"/>
        <w:spacing w:line="240" w:lineRule="auto"/>
        <w:rPr>
          <w:b/>
          <w:sz w:val="24"/>
          <w:szCs w:val="24"/>
        </w:rPr>
      </w:pPr>
    </w:p>
    <w:p w14:paraId="57868FC6" w14:textId="1928C398" w:rsidR="00B8679F" w:rsidRPr="00AB3D67" w:rsidRDefault="00B6178C" w:rsidP="006271C2">
      <w:pPr>
        <w:widowControl w:val="0"/>
        <w:spacing w:line="240" w:lineRule="auto"/>
        <w:rPr>
          <w:b/>
          <w:sz w:val="24"/>
          <w:szCs w:val="24"/>
        </w:rPr>
      </w:pPr>
      <w:r w:rsidRPr="00AB3D67">
        <w:rPr>
          <w:b/>
          <w:sz w:val="24"/>
          <w:szCs w:val="24"/>
        </w:rPr>
        <w:t xml:space="preserve">Obrazovni ishodi: </w:t>
      </w:r>
    </w:p>
    <w:p w14:paraId="14D477BC" w14:textId="77777777" w:rsidR="002231BC" w:rsidRPr="00AB3D67" w:rsidRDefault="002231BC" w:rsidP="006271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US"/>
        </w:rPr>
      </w:pPr>
      <w:r w:rsidRPr="00AB3D67">
        <w:rPr>
          <w:rFonts w:eastAsia="Times New Roman"/>
          <w:sz w:val="24"/>
          <w:szCs w:val="24"/>
          <w:lang w:eastAsia="en-US"/>
        </w:rPr>
        <w:t>tumačiti statički i dinamički tlak (A)</w:t>
      </w:r>
    </w:p>
    <w:p w14:paraId="36021946" w14:textId="77777777" w:rsidR="002231BC" w:rsidRPr="00AB3D67" w:rsidRDefault="002231BC" w:rsidP="006271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US"/>
        </w:rPr>
      </w:pPr>
      <w:r w:rsidRPr="00AB3D67">
        <w:rPr>
          <w:rFonts w:eastAsia="Times New Roman"/>
          <w:sz w:val="24"/>
          <w:szCs w:val="24"/>
          <w:lang w:eastAsia="en-US"/>
        </w:rPr>
        <w:t>tumačiti Bernoullijevu jednadžbu (A, B, C)</w:t>
      </w:r>
    </w:p>
    <w:p w14:paraId="09907231" w14:textId="77777777" w:rsidR="002231BC" w:rsidRPr="00AB3D67" w:rsidRDefault="002231BC" w:rsidP="006271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US"/>
        </w:rPr>
      </w:pPr>
      <w:r w:rsidRPr="00AB3D67">
        <w:rPr>
          <w:rFonts w:eastAsia="Times New Roman"/>
          <w:sz w:val="24"/>
          <w:szCs w:val="24"/>
          <w:lang w:eastAsia="en-US"/>
        </w:rPr>
        <w:t>primijeniti Bernoullijevu jednadžbu na primjerima iz prirode i tehnike (A, B, C)</w:t>
      </w:r>
    </w:p>
    <w:p w14:paraId="205E2D6A" w14:textId="2319359E" w:rsidR="002231BC" w:rsidRPr="005323F9" w:rsidRDefault="002231BC" w:rsidP="00F2555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en-US"/>
        </w:rPr>
      </w:pPr>
      <w:r w:rsidRPr="005323F9">
        <w:rPr>
          <w:rFonts w:eastAsia="Times New Roman"/>
          <w:sz w:val="24"/>
          <w:szCs w:val="24"/>
          <w:lang w:eastAsia="en-US"/>
        </w:rPr>
        <w:t>primijeniti zakon očuvanja energije na primjerima gibanja fluida (B) </w:t>
      </w:r>
    </w:p>
    <w:p w14:paraId="4BE46DA4" w14:textId="10329CFA" w:rsidR="00ED67E4" w:rsidRPr="00AB3D67" w:rsidRDefault="002231BC" w:rsidP="00532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B3D67">
        <w:rPr>
          <w:rFonts w:eastAsia="Times New Roman"/>
          <w:i/>
          <w:iCs/>
          <w:sz w:val="24"/>
          <w:szCs w:val="24"/>
          <w:lang w:eastAsia="en-US"/>
        </w:rPr>
        <w:t>*U zagradama su navedena slova koja označavaju aktivnosti ovog scenarija poučavanja, a njihovom se realizacijom doprinosi ostvarenju dotičnog ishoda.</w:t>
      </w:r>
    </w:p>
    <w:p w14:paraId="0F64EB85" w14:textId="3BAE3265" w:rsidR="00B8679F" w:rsidRPr="00AB3D67" w:rsidRDefault="00010514" w:rsidP="006271C2">
      <w:pPr>
        <w:widowControl w:val="0"/>
        <w:spacing w:line="240" w:lineRule="auto"/>
        <w:rPr>
          <w:b/>
          <w:sz w:val="24"/>
          <w:szCs w:val="24"/>
        </w:rPr>
      </w:pPr>
      <w:r w:rsidRPr="00AB3D67">
        <w:rPr>
          <w:b/>
          <w:sz w:val="24"/>
          <w:szCs w:val="24"/>
        </w:rPr>
        <w:t>…………………………………………………………………………………………………..</w:t>
      </w:r>
      <w:r w:rsidR="004951FF" w:rsidRPr="00AB3D67">
        <w:rPr>
          <w:b/>
          <w:sz w:val="24"/>
          <w:szCs w:val="24"/>
        </w:rPr>
        <w:br/>
      </w:r>
    </w:p>
    <w:p w14:paraId="5CE6BB0B" w14:textId="77777777" w:rsidR="00E12DE8" w:rsidRPr="00AB3D67" w:rsidRDefault="00B6178C" w:rsidP="006271C2">
      <w:pPr>
        <w:widowControl w:val="0"/>
        <w:spacing w:line="240" w:lineRule="auto"/>
        <w:rPr>
          <w:b/>
          <w:color w:val="E5097F"/>
          <w:sz w:val="24"/>
          <w:szCs w:val="24"/>
        </w:rPr>
      </w:pPr>
      <w:r w:rsidRPr="00AB3D67">
        <w:rPr>
          <w:b/>
          <w:sz w:val="24"/>
          <w:szCs w:val="24"/>
        </w:rPr>
        <w:t>Opis aktivnosti:</w:t>
      </w:r>
      <w:r w:rsidR="00010514" w:rsidRPr="00AB3D67">
        <w:rPr>
          <w:b/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F39314"/>
        <w:tblLook w:val="0000" w:firstRow="0" w:lastRow="0" w:firstColumn="0" w:lastColumn="0" w:noHBand="0" w:noVBand="0"/>
      </w:tblPr>
      <w:tblGrid>
        <w:gridCol w:w="563"/>
      </w:tblGrid>
      <w:tr w:rsidR="00914EDC" w:rsidRPr="00AB3D67" w14:paraId="66E71DDE" w14:textId="77777777" w:rsidTr="00D74AEC">
        <w:trPr>
          <w:trHeight w:val="440"/>
        </w:trPr>
        <w:tc>
          <w:tcPr>
            <w:tcW w:w="466" w:type="dxa"/>
            <w:shd w:val="clear" w:color="auto" w:fill="F39314"/>
          </w:tcPr>
          <w:p w14:paraId="1AA27ECC" w14:textId="77777777" w:rsidR="00E12DE8" w:rsidRPr="00AB3D67" w:rsidRDefault="00E12DE8" w:rsidP="006271C2">
            <w:pPr>
              <w:spacing w:line="240" w:lineRule="auto"/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AB3D67">
              <w:rPr>
                <w:b/>
                <w:color w:val="FFFFFF" w:themeColor="background1"/>
                <w:sz w:val="48"/>
                <w:szCs w:val="48"/>
              </w:rPr>
              <w:t>A</w:t>
            </w:r>
          </w:p>
        </w:tc>
      </w:tr>
    </w:tbl>
    <w:p w14:paraId="3A9E9DCE" w14:textId="239E6EDC" w:rsidR="00B8679F" w:rsidRPr="00AB3D67" w:rsidRDefault="00010514" w:rsidP="006271C2">
      <w:pPr>
        <w:widowControl w:val="0"/>
        <w:spacing w:line="240" w:lineRule="auto"/>
        <w:rPr>
          <w:b/>
          <w:color w:val="04A29B"/>
          <w:sz w:val="28"/>
          <w:szCs w:val="24"/>
        </w:rPr>
      </w:pPr>
      <w:r w:rsidRPr="00AB3D67">
        <w:rPr>
          <w:b/>
          <w:color w:val="04A29B"/>
          <w:sz w:val="28"/>
          <w:szCs w:val="24"/>
        </w:rPr>
        <w:t xml:space="preserve"> </w:t>
      </w:r>
      <w:r w:rsidR="00CA70F1" w:rsidRPr="00AB3D67">
        <w:rPr>
          <w:b/>
          <w:color w:val="F39314"/>
          <w:sz w:val="28"/>
          <w:szCs w:val="24"/>
        </w:rPr>
        <w:t xml:space="preserve"> Kad krovovi polete</w:t>
      </w:r>
    </w:p>
    <w:p w14:paraId="091D77D0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Brojni su primjeri kojima možete započeti razgovor o Bernoullijevu zakonu.</w:t>
      </w:r>
    </w:p>
    <w:p w14:paraId="4A8A226E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i/>
          <w:iCs/>
          <w:color w:val="000000"/>
        </w:rPr>
        <w:t>Kako vjetar diže krovove? Na kojem načelu rade raspršivači spreja ili parfema, ili npr. zubarska sisaljka za slinu? Kako titraju glasnice?</w:t>
      </w:r>
    </w:p>
    <w:p w14:paraId="3057B4D2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Razgovarajte s učenicima o tome što je zajedničko svim primjerima, a kako biste im pomogli, izvedite pred njima nekoliko jednostavnih pokusa poput ovih prikazanih </w:t>
      </w:r>
      <w:hyperlink r:id="rId9" w:history="1">
        <w:r w:rsidRPr="00AB3D67">
          <w:rPr>
            <w:rStyle w:val="Hyperlink"/>
            <w:rFonts w:ascii="Arial" w:hAnsi="Arial" w:cs="Arial"/>
            <w:color w:val="0288D1"/>
          </w:rPr>
          <w:t>videozapisom</w:t>
        </w:r>
      </w:hyperlink>
      <w:r w:rsidRPr="00AB3D67">
        <w:rPr>
          <w:rFonts w:ascii="Arial" w:hAnsi="Arial" w:cs="Arial"/>
          <w:color w:val="000000"/>
        </w:rPr>
        <w:t>, u trajanju od 2:34 min., ili </w:t>
      </w:r>
      <w:hyperlink r:id="rId10" w:history="1">
        <w:r w:rsidRPr="00AB3D67">
          <w:rPr>
            <w:rStyle w:val="Hyperlink"/>
            <w:rFonts w:ascii="Arial" w:hAnsi="Arial" w:cs="Arial"/>
            <w:color w:val="0288D1"/>
          </w:rPr>
          <w:t>videozapisom</w:t>
        </w:r>
      </w:hyperlink>
      <w:r w:rsidRPr="00AB3D67">
        <w:rPr>
          <w:rFonts w:ascii="Arial" w:hAnsi="Arial" w:cs="Arial"/>
          <w:color w:val="000000"/>
        </w:rPr>
        <w:t>, u trajanju od 0:44 min.</w:t>
      </w:r>
    </w:p>
    <w:p w14:paraId="2FC0B47B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Razgovarajte s učenicima o statičkom i dinamičkom tlaku te o načinima njihova mjerenja kako biste mogli postaviti istraživačko pitanje.</w:t>
      </w:r>
    </w:p>
    <w:p w14:paraId="0ED8A482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i/>
          <w:iCs/>
          <w:color w:val="000000"/>
        </w:rPr>
        <w:t>Kako se tlak u fluidu mijenja ovisno o brzini protjecanja i gustoći fluida?</w:t>
      </w:r>
    </w:p>
    <w:p w14:paraId="282BD031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lastRenderedPageBreak/>
        <w:t>Potaknite učenike da iznesu pretpostavke o tome kako brzina protjecanja fluida i njegova gustoća utječu na tlak kojim fluid djeluje na površinu uz koju prolazi.</w:t>
      </w:r>
    </w:p>
    <w:p w14:paraId="33DEADC9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Potom uputite učenike na interaktivnu </w:t>
      </w:r>
      <w:hyperlink r:id="rId11" w:history="1">
        <w:r w:rsidRPr="00AB3D67">
          <w:rPr>
            <w:rStyle w:val="Hyperlink"/>
            <w:rFonts w:ascii="Arial" w:hAnsi="Arial" w:cs="Arial"/>
            <w:color w:val="0288D1"/>
          </w:rPr>
          <w:t>simulaciju</w:t>
        </w:r>
      </w:hyperlink>
      <w:r w:rsidRPr="00AB3D67">
        <w:rPr>
          <w:rFonts w:ascii="Arial" w:hAnsi="Arial" w:cs="Arial"/>
          <w:color w:val="000000"/>
        </w:rPr>
        <w:t>.</w:t>
      </w:r>
    </w:p>
    <w:p w14:paraId="00BDC487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izaberu polje </w:t>
      </w:r>
      <w:r w:rsidRPr="00AB3D67">
        <w:rPr>
          <w:rFonts w:ascii="Arial" w:hAnsi="Arial" w:cs="Arial"/>
          <w:i/>
          <w:iCs/>
          <w:color w:val="000000"/>
        </w:rPr>
        <w:t>protok </w:t>
      </w:r>
      <w:r w:rsidRPr="00AB3D67">
        <w:rPr>
          <w:rFonts w:ascii="Arial" w:hAnsi="Arial" w:cs="Arial"/>
          <w:color w:val="000000"/>
        </w:rPr>
        <w:t>(</w:t>
      </w:r>
      <w:r w:rsidRPr="00AB3D67">
        <w:rPr>
          <w:rFonts w:ascii="Arial" w:hAnsi="Arial" w:cs="Arial"/>
          <w:i/>
          <w:iCs/>
          <w:color w:val="000000"/>
        </w:rPr>
        <w:t>flow</w:t>
      </w:r>
      <w:r w:rsidRPr="00AB3D67">
        <w:rPr>
          <w:rFonts w:ascii="Arial" w:hAnsi="Arial" w:cs="Arial"/>
          <w:color w:val="000000"/>
        </w:rPr>
        <w:t>) te uključe opciju </w:t>
      </w:r>
      <w:r w:rsidRPr="00AB3D67">
        <w:rPr>
          <w:rFonts w:ascii="Arial" w:hAnsi="Arial" w:cs="Arial"/>
          <w:i/>
          <w:iCs/>
          <w:color w:val="000000"/>
        </w:rPr>
        <w:t>ravnalo</w:t>
      </w:r>
      <w:r w:rsidRPr="00AB3D67">
        <w:rPr>
          <w:rFonts w:ascii="Arial" w:hAnsi="Arial" w:cs="Arial"/>
          <w:color w:val="000000"/>
        </w:rPr>
        <w:t> (</w:t>
      </w:r>
      <w:r w:rsidRPr="00AB3D67">
        <w:rPr>
          <w:rFonts w:ascii="Arial" w:hAnsi="Arial" w:cs="Arial"/>
          <w:i/>
          <w:iCs/>
          <w:color w:val="000000"/>
        </w:rPr>
        <w:t>ruler</w:t>
      </w:r>
      <w:r w:rsidRPr="00AB3D67">
        <w:rPr>
          <w:rFonts w:ascii="Arial" w:hAnsi="Arial" w:cs="Arial"/>
          <w:color w:val="000000"/>
        </w:rPr>
        <w:t>), kojim će mjeriti promjer cijevi. Na jednome dijelu cijevi neka smanje promjer. Mjerače brzine (</w:t>
      </w:r>
      <w:r w:rsidRPr="00AB3D67">
        <w:rPr>
          <w:rFonts w:ascii="Arial" w:hAnsi="Arial" w:cs="Arial"/>
          <w:i/>
          <w:iCs/>
          <w:color w:val="000000"/>
        </w:rPr>
        <w:t>speed</w:t>
      </w:r>
      <w:r w:rsidRPr="00AB3D67">
        <w:rPr>
          <w:rFonts w:ascii="Arial" w:hAnsi="Arial" w:cs="Arial"/>
          <w:color w:val="000000"/>
        </w:rPr>
        <w:t>) i statičkog tlaka (</w:t>
      </w:r>
      <w:r w:rsidRPr="00AB3D67">
        <w:rPr>
          <w:rFonts w:ascii="Arial" w:hAnsi="Arial" w:cs="Arial"/>
          <w:i/>
          <w:iCs/>
          <w:color w:val="000000"/>
        </w:rPr>
        <w:t>pressure</w:t>
      </w:r>
      <w:r w:rsidRPr="00AB3D67">
        <w:rPr>
          <w:rFonts w:ascii="Arial" w:hAnsi="Arial" w:cs="Arial"/>
          <w:color w:val="000000"/>
        </w:rPr>
        <w:t>) neka postave u širi i uži dio cijevi. Gustoću fluida mogu mijenjati uz pomoć opcije </w:t>
      </w:r>
      <w:r w:rsidRPr="00AB3D67">
        <w:rPr>
          <w:rFonts w:ascii="Arial" w:hAnsi="Arial" w:cs="Arial"/>
          <w:i/>
          <w:iCs/>
          <w:color w:val="000000"/>
        </w:rPr>
        <w:t>gustoća fluida </w:t>
      </w:r>
      <w:r w:rsidRPr="00AB3D67">
        <w:rPr>
          <w:rFonts w:ascii="Arial" w:hAnsi="Arial" w:cs="Arial"/>
          <w:color w:val="000000"/>
        </w:rPr>
        <w:t>(</w:t>
      </w:r>
      <w:r w:rsidRPr="00AB3D67">
        <w:rPr>
          <w:rFonts w:ascii="Arial" w:hAnsi="Arial" w:cs="Arial"/>
          <w:i/>
          <w:iCs/>
          <w:color w:val="000000"/>
        </w:rPr>
        <w:t>fluid density</w:t>
      </w:r>
      <w:r w:rsidRPr="00AB3D67">
        <w:rPr>
          <w:rFonts w:ascii="Arial" w:hAnsi="Arial" w:cs="Arial"/>
          <w:color w:val="000000"/>
        </w:rPr>
        <w:t>).</w:t>
      </w:r>
    </w:p>
    <w:p w14:paraId="0B290D9E" w14:textId="5B7C765E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Uputite učenike neka mjere statički tlak i brzinu protjecanja za tri različita promjera cijevi kod fluida iste gustoće, a zatim neka ponove postupak držeći promjer užega dijela stalnim, ali mijenjajući gustoću. Podatke o veličinama koje su podešavali te veličinama koje su mjerili neka prikažu tablično u programu Microsoft</w:t>
      </w:r>
      <w:r w:rsidR="006C6346">
        <w:rPr>
          <w:rFonts w:ascii="Arial" w:hAnsi="Arial" w:cs="Arial"/>
          <w:color w:val="000000"/>
        </w:rPr>
        <w:t xml:space="preserve"> </w:t>
      </w:r>
      <w:r w:rsidRPr="00AB3D67">
        <w:rPr>
          <w:rFonts w:ascii="Arial" w:hAnsi="Arial" w:cs="Arial"/>
          <w:color w:val="000000"/>
        </w:rPr>
        <w:t>Excel.</w:t>
      </w:r>
    </w:p>
    <w:p w14:paraId="40FC1E12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Raspravite o rezultatima (kako statički tlak ovisi o brzini protjecanja i gustoći fluida) te zajedno izvedite Bernoullijev izraz za tlak fluida koji protječe kroz horizontalnu cijev.</w:t>
      </w:r>
    </w:p>
    <w:p w14:paraId="231A7C4F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Potaknite ih neka sada objasne primjere i pokuse o kojima ste razgovarali prije istraživanja.</w:t>
      </w:r>
    </w:p>
    <w:p w14:paraId="4A1FA3D0" w14:textId="77777777" w:rsidR="00CA70F1" w:rsidRPr="00AB3D67" w:rsidRDefault="00CA70F1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pokušaju objasniti kako se zrakoplov održava na visini ili kako olujni vjetar podiže krov.</w:t>
      </w:r>
    </w:p>
    <w:p w14:paraId="54CC7F04" w14:textId="00BCEB81" w:rsidR="00ED67E4" w:rsidRPr="00AB3D67" w:rsidRDefault="00CA70F1" w:rsidP="005323F9">
      <w:pPr>
        <w:pStyle w:val="NormalWeb"/>
        <w:shd w:val="clear" w:color="auto" w:fill="FFFFFF"/>
      </w:pPr>
      <w:r w:rsidRPr="00AB3D67">
        <w:rPr>
          <w:rFonts w:ascii="Arial" w:hAnsi="Arial" w:cs="Arial"/>
          <w:color w:val="000000"/>
        </w:rPr>
        <w:t>Razgovarajte na koji način rade glasnice te koje navike mogu utjecati na bolesti glasnica (npr. pušenje).</w:t>
      </w:r>
    </w:p>
    <w:p w14:paraId="0CC33580" w14:textId="77777777" w:rsidR="00B8679F" w:rsidRPr="00AB3D67" w:rsidRDefault="00B6178C" w:rsidP="006271C2">
      <w:pPr>
        <w:spacing w:line="240" w:lineRule="auto"/>
        <w:rPr>
          <w:i/>
          <w:color w:val="F39314"/>
          <w:sz w:val="24"/>
          <w:szCs w:val="24"/>
        </w:rPr>
      </w:pPr>
      <w:r w:rsidRPr="00AB3D67">
        <w:rPr>
          <w:b/>
          <w:i/>
          <w:color w:val="F39314"/>
          <w:sz w:val="24"/>
          <w:szCs w:val="24"/>
        </w:rPr>
        <w:t>Postupci potpore</w:t>
      </w:r>
    </w:p>
    <w:p w14:paraId="7404534B" w14:textId="26B49E0E" w:rsidR="00F33ED8" w:rsidRPr="00AB3D67" w:rsidRDefault="00F33ED8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U </w:t>
      </w:r>
      <w:hyperlink r:id="rId12" w:history="1">
        <w:r w:rsidRPr="00AB3D67">
          <w:rPr>
            <w:rStyle w:val="Hyperlink"/>
            <w:rFonts w:ascii="Arial" w:hAnsi="Arial" w:cs="Arial"/>
            <w:color w:val="0288D1"/>
          </w:rPr>
          <w:t>Didaktičko-metodičkim uputama za prirodoslovne predmete i matematiku za učenike s teškoćama</w:t>
        </w:r>
      </w:hyperlink>
      <w:r w:rsidRPr="00AB3D67">
        <w:rPr>
          <w:rFonts w:ascii="Arial" w:hAnsi="Arial" w:cs="Arial"/>
          <w:color w:val="000000"/>
        </w:rPr>
        <w:t> možete pronaći kako učenike uključiti u aktivnost gledanja videozapisa i praktičan rad.</w:t>
      </w:r>
    </w:p>
    <w:p w14:paraId="64FC4BB8" w14:textId="77777777" w:rsidR="00F33ED8" w:rsidRPr="00AB3D67" w:rsidRDefault="00F33ED8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Po završetku gledanja videozapisa, po završetku praktičnog rada ili rasprave učenicima možete pripremiti kratke sažetke s najvažnijim zaključcima te ih potkrijepiti slikama ili crtežima. Pri izvođenju izraza za tlak fluida ili uporabi simulacije provjerite razumiju li učenici značenje pojedinih fizičkih veličina i njihovih oznaka (npr. kod učenika sa specifičnim teškoćama učenja) te ih po potrebi dodatno objasnite. Pri rješavanju zadataka učenicima ponudite podsjetnike s izrazima (formulama) i omogućite im uvježbavanje uporabe izraza najprije s manjim brojevima.</w:t>
      </w:r>
    </w:p>
    <w:p w14:paraId="77F3043B" w14:textId="732ED4EC" w:rsidR="00B8679F" w:rsidRPr="00AB3D67" w:rsidRDefault="004951FF" w:rsidP="006271C2">
      <w:pPr>
        <w:widowControl w:val="0"/>
        <w:spacing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___________________________________________________________________</w:t>
      </w:r>
      <w:r w:rsidRPr="00AB3D67">
        <w:rPr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F39314"/>
        <w:tblLook w:val="0000" w:firstRow="0" w:lastRow="0" w:firstColumn="0" w:lastColumn="0" w:noHBand="0" w:noVBand="0"/>
      </w:tblPr>
      <w:tblGrid>
        <w:gridCol w:w="563"/>
      </w:tblGrid>
      <w:tr w:rsidR="008958E7" w:rsidRPr="00AB3D67" w14:paraId="50CB1DD8" w14:textId="77777777" w:rsidTr="00D74AEC">
        <w:trPr>
          <w:trHeight w:val="440"/>
        </w:trPr>
        <w:tc>
          <w:tcPr>
            <w:tcW w:w="466" w:type="dxa"/>
            <w:shd w:val="clear" w:color="auto" w:fill="F39314"/>
          </w:tcPr>
          <w:p w14:paraId="058169F9" w14:textId="3D1D1BB8" w:rsidR="008958E7" w:rsidRPr="00AB3D67" w:rsidRDefault="008958E7" w:rsidP="006271C2">
            <w:pPr>
              <w:spacing w:line="240" w:lineRule="auto"/>
              <w:jc w:val="center"/>
              <w:rPr>
                <w:b/>
                <w:color w:val="E5097F"/>
                <w:sz w:val="48"/>
                <w:szCs w:val="48"/>
              </w:rPr>
            </w:pPr>
            <w:r w:rsidRPr="00AB3D67">
              <w:rPr>
                <w:b/>
                <w:color w:val="FFFFFF" w:themeColor="background1"/>
                <w:sz w:val="48"/>
                <w:szCs w:val="48"/>
              </w:rPr>
              <w:t>B</w:t>
            </w:r>
          </w:p>
        </w:tc>
      </w:tr>
    </w:tbl>
    <w:p w14:paraId="439B1FB8" w14:textId="29336CBE" w:rsidR="00B8679F" w:rsidRPr="00AB3D67" w:rsidRDefault="00B6178C" w:rsidP="006271C2">
      <w:pPr>
        <w:widowControl w:val="0"/>
        <w:tabs>
          <w:tab w:val="right" w:pos="9029"/>
        </w:tabs>
        <w:spacing w:line="240" w:lineRule="auto"/>
        <w:rPr>
          <w:color w:val="E5097F"/>
          <w:sz w:val="28"/>
          <w:szCs w:val="24"/>
        </w:rPr>
      </w:pPr>
      <w:r w:rsidRPr="00AB3D67">
        <w:rPr>
          <w:b/>
          <w:color w:val="E5097F"/>
          <w:sz w:val="28"/>
          <w:szCs w:val="24"/>
        </w:rPr>
        <w:t xml:space="preserve"> </w:t>
      </w:r>
      <w:r w:rsidR="002B6E43" w:rsidRPr="00AB3D67">
        <w:rPr>
          <w:b/>
          <w:color w:val="F39314"/>
          <w:sz w:val="28"/>
          <w:szCs w:val="24"/>
        </w:rPr>
        <w:t xml:space="preserve"> Dok voda teče uzbrdo</w:t>
      </w:r>
    </w:p>
    <w:p w14:paraId="5F6CD9D9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Razgovarajte s učenicima zbog čega je na višim katovima zgrada ponekad u slavinama manji tlak. Raspravite na koji način promjena visine cijevi kojom fluid teče utječe na statički i dinamički tlak.</w:t>
      </w:r>
    </w:p>
    <w:p w14:paraId="6DEE4CD8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lastRenderedPageBreak/>
        <w:t>Uputite učenike na interaktivnu </w:t>
      </w:r>
      <w:hyperlink r:id="rId13" w:history="1">
        <w:r w:rsidRPr="00AB3D67">
          <w:rPr>
            <w:rStyle w:val="Hyperlink"/>
            <w:rFonts w:ascii="Arial" w:hAnsi="Arial" w:cs="Arial"/>
            <w:color w:val="0288D1"/>
          </w:rPr>
          <w:t>simulaciju</w:t>
        </w:r>
      </w:hyperlink>
      <w:r w:rsidRPr="00AB3D67">
        <w:rPr>
          <w:rFonts w:ascii="Arial" w:hAnsi="Arial" w:cs="Arial"/>
          <w:color w:val="000000"/>
        </w:rPr>
        <w:t>.</w:t>
      </w:r>
    </w:p>
    <w:p w14:paraId="6A06F3B3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i/>
          <w:iCs/>
          <w:color w:val="000000"/>
        </w:rPr>
        <w:t>Što se događa s dinamičkim, statičkim i ukupnim tlakom na dijelovima cijevi različitih presjeka?</w:t>
      </w:r>
    </w:p>
    <w:p w14:paraId="27C0162F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izaberu polje protok (</w:t>
      </w:r>
      <w:r w:rsidRPr="00AB3D67">
        <w:rPr>
          <w:rFonts w:ascii="Arial" w:hAnsi="Arial" w:cs="Arial"/>
          <w:i/>
          <w:iCs/>
          <w:color w:val="000000"/>
        </w:rPr>
        <w:t>flow</w:t>
      </w:r>
      <w:r w:rsidRPr="00AB3D67">
        <w:rPr>
          <w:rFonts w:ascii="Arial" w:hAnsi="Arial" w:cs="Arial"/>
          <w:color w:val="000000"/>
        </w:rPr>
        <w:t>). Cijev neka podese tako da cijelom dužinom bude jednakog promjera, ali neka ne bude na jednakoj visini. Neka postave mjerač brzine (</w:t>
      </w:r>
      <w:r w:rsidRPr="00AB3D67">
        <w:rPr>
          <w:rFonts w:ascii="Arial" w:hAnsi="Arial" w:cs="Arial"/>
          <w:i/>
          <w:iCs/>
          <w:color w:val="000000"/>
        </w:rPr>
        <w:t>speed</w:t>
      </w:r>
      <w:r w:rsidRPr="00AB3D67">
        <w:rPr>
          <w:rFonts w:ascii="Arial" w:hAnsi="Arial" w:cs="Arial"/>
          <w:color w:val="000000"/>
        </w:rPr>
        <w:t>) i statičkog tlaka (</w:t>
      </w:r>
      <w:r w:rsidRPr="00AB3D67">
        <w:rPr>
          <w:rFonts w:ascii="Arial" w:hAnsi="Arial" w:cs="Arial"/>
          <w:i/>
          <w:iCs/>
          <w:color w:val="000000"/>
        </w:rPr>
        <w:t>pressure</w:t>
      </w:r>
      <w:r w:rsidRPr="00AB3D67">
        <w:rPr>
          <w:rFonts w:ascii="Arial" w:hAnsi="Arial" w:cs="Arial"/>
          <w:color w:val="000000"/>
        </w:rPr>
        <w:t>) u oba dijela cijevi te iz izmjerenih podataka odrede dinamički i ukupan tlak.</w:t>
      </w:r>
    </w:p>
    <w:p w14:paraId="0F1FE218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Raspravite s njima zbog čega se pojavljuje razlika ukupnog tlaka u nižem i višem dijelu cijevi te koje veličine utječu na nju.</w:t>
      </w:r>
    </w:p>
    <w:p w14:paraId="55315E1A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potom ponove postupak za još dvije različite visinske razlike, a zatim za još dvije različite gustoće fluida (gustoću fluida mogu mijenjati klikom na </w:t>
      </w:r>
      <w:r w:rsidRPr="00AB3D67">
        <w:rPr>
          <w:rFonts w:ascii="Arial" w:hAnsi="Arial" w:cs="Arial"/>
          <w:i/>
          <w:iCs/>
          <w:color w:val="000000"/>
        </w:rPr>
        <w:t>fluid density</w:t>
      </w:r>
      <w:r w:rsidRPr="00AB3D67">
        <w:rPr>
          <w:rFonts w:ascii="Arial" w:hAnsi="Arial" w:cs="Arial"/>
          <w:color w:val="000000"/>
        </w:rPr>
        <w:t>).</w:t>
      </w:r>
    </w:p>
    <w:p w14:paraId="61F3EBCD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Podatke neka prikažu tablicom u koju će unijeti mjerene podatke i razliku ukupnog tlaka u programu MicrosoftExcel.</w:t>
      </w:r>
    </w:p>
    <w:p w14:paraId="65AA07F0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Raspravite s učenicima o rezultatima i zajednički izvedite Bernoullijev izraz koji opisuje tlak u fluidu koji ne teče horizontalno.</w:t>
      </w:r>
    </w:p>
    <w:p w14:paraId="46FF74AE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vaši učenici primjene naučeno da objasne uvodni problem. Razgovarajte na koji se način on rješava u praksi.</w:t>
      </w:r>
    </w:p>
    <w:p w14:paraId="512BFFAA" w14:textId="77777777" w:rsidR="002B6E43" w:rsidRPr="00AB3D67" w:rsidRDefault="002B6E43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U razgovoru potaknite učenike da uoče da primjere o kojima razgovaramo možemo objasniti i zakonom očuvanja energije. Razgovarajte o povezanosti zakona očuvanja energije i Bernoullijeva zakona.</w:t>
      </w:r>
    </w:p>
    <w:p w14:paraId="21C29EF9" w14:textId="1AD9F99B" w:rsidR="00B8679F" w:rsidRPr="00AB3D67" w:rsidRDefault="002B6E43" w:rsidP="005323F9">
      <w:pPr>
        <w:pStyle w:val="NormalWeb"/>
        <w:shd w:val="clear" w:color="auto" w:fill="FFFFFF"/>
      </w:pPr>
      <w:r w:rsidRPr="00AB3D67">
        <w:rPr>
          <w:rFonts w:ascii="Arial" w:hAnsi="Arial" w:cs="Arial"/>
          <w:color w:val="000000"/>
        </w:rPr>
        <w:t>Isto tako, razgovarajte s učenicima o utjecaju termoelektrana, hidroelektrana, vjetroelektrana i ostalih tipova elektrana na okoliš. Što znaju o njima? Da se nalaze u situaciji da mogu osmisliti energetsku politiku neke zemlje ili regije, kako bi utjecaj na okoliš ili prirodni resursi koje imaju na raspolaganju utjecali na njihove odluke? Što sve treba uzeti u obzir pri osmišljavanju takve politike?</w:t>
      </w:r>
    </w:p>
    <w:p w14:paraId="42597576" w14:textId="37497FEF" w:rsidR="00B8679F" w:rsidRDefault="00B6178C" w:rsidP="006271C2">
      <w:pPr>
        <w:spacing w:line="240" w:lineRule="auto"/>
        <w:rPr>
          <w:b/>
          <w:i/>
          <w:color w:val="F39314"/>
          <w:sz w:val="24"/>
          <w:szCs w:val="24"/>
        </w:rPr>
      </w:pPr>
      <w:r w:rsidRPr="00AB3D67">
        <w:rPr>
          <w:b/>
          <w:i/>
          <w:color w:val="F39314"/>
          <w:sz w:val="24"/>
          <w:szCs w:val="24"/>
        </w:rPr>
        <w:t>Postupci potpore</w:t>
      </w:r>
    </w:p>
    <w:p w14:paraId="19BDB863" w14:textId="77777777" w:rsidR="005323F9" w:rsidRPr="00AB3D67" w:rsidRDefault="005323F9" w:rsidP="006271C2">
      <w:pPr>
        <w:spacing w:line="240" w:lineRule="auto"/>
        <w:rPr>
          <w:i/>
          <w:color w:val="F39314"/>
          <w:sz w:val="24"/>
          <w:szCs w:val="24"/>
        </w:rPr>
      </w:pPr>
    </w:p>
    <w:p w14:paraId="0B5EAC67" w14:textId="41BC0DA7" w:rsidR="002720EC" w:rsidRDefault="00342090" w:rsidP="006271C2">
      <w:pPr>
        <w:widowControl w:val="0"/>
        <w:spacing w:line="240" w:lineRule="auto"/>
        <w:rPr>
          <w:sz w:val="24"/>
          <w:szCs w:val="24"/>
          <w:shd w:val="clear" w:color="auto" w:fill="FFFFFF"/>
        </w:rPr>
      </w:pPr>
      <w:r w:rsidRPr="00AB3D67">
        <w:rPr>
          <w:sz w:val="24"/>
          <w:szCs w:val="24"/>
          <w:shd w:val="clear" w:color="auto" w:fill="FFFFFF"/>
        </w:rPr>
        <w:t>Simulaciju koja se upotrebljava u ovoj aktivnosti potrebno je učenicima najaviti, ukratko objasniti što će gledati te dodatno po potrebi objasniti rad na simulaciji. Zadatke za rad u programu Microsoft Excel učenicima s teškoćama (npr. s poremećajem pažnje i hiperaktivnosti, učenicima sa specifičnim teškoćama učenja) pripremite na sustavan način na papiru. U </w:t>
      </w:r>
      <w:hyperlink r:id="rId14" w:history="1">
        <w:r w:rsidRPr="00AB3D67">
          <w:rPr>
            <w:rStyle w:val="Hyperlink"/>
            <w:i/>
            <w:iCs/>
            <w:color w:val="0288D1"/>
            <w:sz w:val="24"/>
            <w:szCs w:val="24"/>
            <w:shd w:val="clear" w:color="auto" w:fill="FFFFFF"/>
          </w:rPr>
          <w:t>Didaktičko-metodičkim uputama za prirodoslovne predmete i matematiku za učenike s teškoćama</w:t>
        </w:r>
      </w:hyperlink>
      <w:r w:rsidRPr="00AB3D67">
        <w:rPr>
          <w:sz w:val="24"/>
          <w:szCs w:val="24"/>
          <w:shd w:val="clear" w:color="auto" w:fill="FFFFFF"/>
        </w:rPr>
        <w:t> možete pronaći kako učenike uključiti u aktivnost uporabe </w:t>
      </w:r>
      <w:r w:rsidRPr="00AB3D67">
        <w:rPr>
          <w:i/>
          <w:iCs/>
          <w:sz w:val="24"/>
          <w:szCs w:val="24"/>
          <w:shd w:val="clear" w:color="auto" w:fill="FFFFFF"/>
        </w:rPr>
        <w:t>web</w:t>
      </w:r>
      <w:r w:rsidRPr="00AB3D67">
        <w:rPr>
          <w:sz w:val="24"/>
          <w:szCs w:val="24"/>
          <w:shd w:val="clear" w:color="auto" w:fill="FFFFFF"/>
        </w:rPr>
        <w:t>-simulacija, aktivnost rasprave i praktičan rad.</w:t>
      </w:r>
    </w:p>
    <w:p w14:paraId="3875B941" w14:textId="77777777" w:rsidR="006A1D48" w:rsidRPr="00AB3D67" w:rsidRDefault="006A1D48" w:rsidP="006271C2">
      <w:pPr>
        <w:widowControl w:val="0"/>
        <w:spacing w:line="240" w:lineRule="auto"/>
        <w:rPr>
          <w:sz w:val="24"/>
          <w:szCs w:val="24"/>
          <w:shd w:val="clear" w:color="auto" w:fill="FFFFFF"/>
        </w:rPr>
      </w:pPr>
    </w:p>
    <w:p w14:paraId="05D2E684" w14:textId="3EA998FB" w:rsidR="00B8679F" w:rsidRPr="00AB3D67" w:rsidRDefault="004951FF" w:rsidP="006271C2">
      <w:pPr>
        <w:widowControl w:val="0"/>
        <w:spacing w:line="240" w:lineRule="auto"/>
        <w:rPr>
          <w:b/>
          <w:sz w:val="24"/>
          <w:szCs w:val="24"/>
        </w:rPr>
      </w:pPr>
      <w:r w:rsidRPr="00AB3D67">
        <w:rPr>
          <w:sz w:val="24"/>
          <w:szCs w:val="24"/>
        </w:rPr>
        <w:t>___________________________________________________________________</w:t>
      </w:r>
      <w:r w:rsidRPr="00AB3D67">
        <w:rPr>
          <w:sz w:val="24"/>
          <w:szCs w:val="24"/>
        </w:rPr>
        <w:br/>
      </w:r>
    </w:p>
    <w:tbl>
      <w:tblPr>
        <w:tblpPr w:leftFromText="180" w:rightFromText="180" w:vertAnchor="text" w:tblpX="-109" w:tblpY="41"/>
        <w:tblW w:w="0" w:type="auto"/>
        <w:shd w:val="clear" w:color="auto" w:fill="F39314"/>
        <w:tblLook w:val="0000" w:firstRow="0" w:lastRow="0" w:firstColumn="0" w:lastColumn="0" w:noHBand="0" w:noVBand="0"/>
      </w:tblPr>
      <w:tblGrid>
        <w:gridCol w:w="563"/>
      </w:tblGrid>
      <w:tr w:rsidR="00914EDC" w:rsidRPr="00AB3D67" w14:paraId="58EF5918" w14:textId="77777777" w:rsidTr="00D74AEC">
        <w:trPr>
          <w:trHeight w:val="440"/>
        </w:trPr>
        <w:tc>
          <w:tcPr>
            <w:tcW w:w="466" w:type="dxa"/>
            <w:shd w:val="clear" w:color="auto" w:fill="F39314"/>
          </w:tcPr>
          <w:p w14:paraId="443FA6D0" w14:textId="188F241A" w:rsidR="008958E7" w:rsidRPr="00AB3D67" w:rsidRDefault="008958E7" w:rsidP="006271C2">
            <w:pPr>
              <w:spacing w:line="240" w:lineRule="auto"/>
              <w:jc w:val="center"/>
              <w:rPr>
                <w:b/>
                <w:color w:val="04A29B"/>
                <w:sz w:val="48"/>
                <w:szCs w:val="48"/>
              </w:rPr>
            </w:pPr>
            <w:r w:rsidRPr="00AB3D67">
              <w:rPr>
                <w:b/>
                <w:color w:val="FFFFFF" w:themeColor="background1"/>
                <w:sz w:val="48"/>
                <w:szCs w:val="48"/>
              </w:rPr>
              <w:t>C</w:t>
            </w:r>
          </w:p>
        </w:tc>
      </w:tr>
    </w:tbl>
    <w:p w14:paraId="06E1F92C" w14:textId="6A300B9A" w:rsidR="00B8679F" w:rsidRPr="00AB3D67" w:rsidRDefault="00B6178C" w:rsidP="006271C2">
      <w:pPr>
        <w:widowControl w:val="0"/>
        <w:spacing w:line="240" w:lineRule="auto"/>
        <w:rPr>
          <w:b/>
          <w:color w:val="04A29B"/>
          <w:sz w:val="28"/>
          <w:szCs w:val="24"/>
        </w:rPr>
      </w:pPr>
      <w:r w:rsidRPr="00AB3D67">
        <w:rPr>
          <w:b/>
          <w:color w:val="04A29B"/>
          <w:sz w:val="28"/>
          <w:szCs w:val="24"/>
        </w:rPr>
        <w:t xml:space="preserve"> </w:t>
      </w:r>
      <w:r w:rsidR="00A94B4A" w:rsidRPr="00AB3D67">
        <w:rPr>
          <w:b/>
          <w:color w:val="F39314"/>
          <w:sz w:val="28"/>
          <w:szCs w:val="24"/>
        </w:rPr>
        <w:t xml:space="preserve"> Prskalice za bolji pogled</w:t>
      </w:r>
    </w:p>
    <w:p w14:paraId="21AA84BC" w14:textId="77777777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lastRenderedPageBreak/>
        <w:t>Pred učenike donesite na primjer sprej ili bocu sa sredstvom za pranje stakla sa raspršivačem. Raspravite s njima o tome kako raspršivači rade. Neka učenici pri tome primjene znanje o Bernoullijevu zakonu i zakonu protoka.</w:t>
      </w:r>
    </w:p>
    <w:p w14:paraId="25B2D679" w14:textId="77777777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i/>
          <w:iCs/>
          <w:color w:val="000000"/>
        </w:rPr>
        <w:t>Možemo li te zakone primijeniti i kako bismo izmjerili brzinu protjecanja fluida u cijevi?</w:t>
      </w:r>
    </w:p>
    <w:p w14:paraId="58DA9FF2" w14:textId="77777777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Donesite pred njih Venturijevu cijev i razgovarajte o načelu na kojem radi. Pri tome će vam pomoći </w:t>
      </w:r>
      <w:hyperlink r:id="rId15" w:history="1">
        <w:r w:rsidRPr="00AB3D67">
          <w:rPr>
            <w:rStyle w:val="Hyperlink"/>
            <w:rFonts w:ascii="Arial" w:hAnsi="Arial" w:cs="Arial"/>
            <w:color w:val="0288D1"/>
          </w:rPr>
          <w:t>simulacija</w:t>
        </w:r>
      </w:hyperlink>
      <w:r w:rsidRPr="00AB3D67">
        <w:rPr>
          <w:rFonts w:ascii="Arial" w:hAnsi="Arial" w:cs="Arial"/>
          <w:color w:val="000000"/>
        </w:rPr>
        <w:t>.</w:t>
      </w:r>
    </w:p>
    <w:p w14:paraId="5636E566" w14:textId="77777777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Pitajte učenike: </w:t>
      </w:r>
      <w:r w:rsidRPr="00AB3D67">
        <w:rPr>
          <w:rFonts w:ascii="Arial" w:hAnsi="Arial" w:cs="Arial"/>
          <w:i/>
          <w:iCs/>
          <w:color w:val="000000"/>
        </w:rPr>
        <w:t>Kako izmjeriti brzinu protjecanja fluida u Venturijevoj cijevi?</w:t>
      </w:r>
    </w:p>
    <w:p w14:paraId="130B55C5" w14:textId="77777777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Podijelite ih u skupine i tražite da osmisle postupak kako Venturijevom cijevi koju imate, a primjenjujući zakone o protjecanju tekućine, odrediti brzinu protjecanja tekućine te neka navedu što im je od pribora još potrebno.</w:t>
      </w:r>
    </w:p>
    <w:p w14:paraId="34E626A2" w14:textId="77777777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b/>
          <w:bCs/>
          <w:color w:val="000000"/>
        </w:rPr>
        <w:t>Napomena: </w:t>
      </w:r>
      <w:r w:rsidRPr="00AB3D67">
        <w:rPr>
          <w:rFonts w:ascii="Arial" w:hAnsi="Arial" w:cs="Arial"/>
          <w:color w:val="000000"/>
        </w:rPr>
        <w:t>Potrebno je odrediti gustoću fluida, statički tlak u širem i užem dijelu cijevi te površine obaju presjeka cijevi, a zatim primijeniti jednadžbu kontinuiteta i Bernoullijevu jednadžbu da se izračunaju brzine.</w:t>
      </w:r>
    </w:p>
    <w:p w14:paraId="7C64D3F0" w14:textId="7E406096" w:rsidR="00A94B4A" w:rsidRPr="00AB3D67" w:rsidRDefault="00A94B4A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Nakon toga raspravite s njima o prijedlozima te provedite mjerenje. Neka se pri rad</w:t>
      </w:r>
      <w:r w:rsidR="006C6346">
        <w:rPr>
          <w:rFonts w:ascii="Arial" w:hAnsi="Arial" w:cs="Arial"/>
          <w:color w:val="000000"/>
        </w:rPr>
        <w:t>u koriste tabličnim programom Mi</w:t>
      </w:r>
      <w:r w:rsidRPr="00AB3D67">
        <w:rPr>
          <w:rFonts w:ascii="Arial" w:hAnsi="Arial" w:cs="Arial"/>
          <w:color w:val="000000"/>
        </w:rPr>
        <w:t>crosoft Excel.</w:t>
      </w:r>
    </w:p>
    <w:p w14:paraId="391E7279" w14:textId="1E576929" w:rsidR="00B8679F" w:rsidRPr="00AB3D67" w:rsidRDefault="00A94B4A" w:rsidP="005323F9">
      <w:pPr>
        <w:pStyle w:val="NormalWeb"/>
        <w:shd w:val="clear" w:color="auto" w:fill="FFFFFF"/>
      </w:pPr>
      <w:r w:rsidRPr="00AB3D67">
        <w:rPr>
          <w:rFonts w:ascii="Arial" w:hAnsi="Arial" w:cs="Arial"/>
          <w:color w:val="000000"/>
        </w:rPr>
        <w:t>Potaknite učenike da u raspravi budu otvoreni za tuđa mišljenja i prijedloge. Objasnite im i da je planiranje pokusa često timski rad u kojem sudjeluje mnogo ljudi, a rezultat je plod zajedničkog napora.</w:t>
      </w:r>
    </w:p>
    <w:p w14:paraId="601A511D" w14:textId="77777777" w:rsidR="00B8679F" w:rsidRPr="00AB3D67" w:rsidRDefault="00B6178C" w:rsidP="006271C2">
      <w:pPr>
        <w:spacing w:line="240" w:lineRule="auto"/>
        <w:rPr>
          <w:i/>
          <w:color w:val="F39314"/>
          <w:sz w:val="24"/>
          <w:szCs w:val="24"/>
        </w:rPr>
      </w:pPr>
      <w:r w:rsidRPr="00AB3D67">
        <w:rPr>
          <w:b/>
          <w:i/>
          <w:color w:val="F39314"/>
          <w:sz w:val="24"/>
          <w:szCs w:val="24"/>
        </w:rPr>
        <w:t>Postupci potpore</w:t>
      </w:r>
    </w:p>
    <w:p w14:paraId="7ED38E80" w14:textId="77777777" w:rsidR="001804EB" w:rsidRPr="00AB3D67" w:rsidRDefault="001804EB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Interaktivnu simulaciju učenicima sa specifičnim teškoćama učenja dodatno objasnite i provjerite razumijevanje svih elemenata u simulaciji. Pri rješavanju zadataka učenicima sa specifičnim teškoćama učenja, učenicima s poremećajem pažnje i hiperaktivnosti omogućite uporabu podsjetnika s formulama uz vizualnu podršku kad god je to moguće.</w:t>
      </w:r>
    </w:p>
    <w:p w14:paraId="150EC1EF" w14:textId="06BAF1C8" w:rsidR="001804EB" w:rsidRPr="00AB3D67" w:rsidRDefault="001804EB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U </w:t>
      </w:r>
      <w:hyperlink r:id="rId16" w:history="1">
        <w:r w:rsidRPr="00AB3D67">
          <w:rPr>
            <w:rStyle w:val="Hyperlink"/>
            <w:rFonts w:ascii="Arial" w:hAnsi="Arial" w:cs="Arial"/>
            <w:i/>
            <w:iCs/>
            <w:color w:val="0288D1"/>
          </w:rPr>
          <w:t>Didaktičko-metodičkim uputama za prirodoslovne predmete i matematiku za učenike s teškoćama</w:t>
        </w:r>
      </w:hyperlink>
      <w:r w:rsidRPr="00AB3D67">
        <w:rPr>
          <w:rFonts w:ascii="Arial" w:hAnsi="Arial" w:cs="Arial"/>
          <w:color w:val="000000"/>
        </w:rPr>
        <w:t> možete pronaći kako učenike uključiti u aktivnost mjerenja brzine protjecanja fluida u cijevi i aktivnost rasprave.</w:t>
      </w:r>
    </w:p>
    <w:p w14:paraId="73223A45" w14:textId="413D0908" w:rsidR="00B8679F" w:rsidRPr="00AB3D67" w:rsidRDefault="004951FF" w:rsidP="006271C2">
      <w:pPr>
        <w:widowControl w:val="0"/>
        <w:spacing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___________________________________________________________________</w:t>
      </w:r>
      <w:r w:rsidRPr="00AB3D67">
        <w:rPr>
          <w:sz w:val="24"/>
          <w:szCs w:val="24"/>
        </w:rPr>
        <w:br/>
      </w:r>
    </w:p>
    <w:p w14:paraId="03224E39" w14:textId="77777777" w:rsidR="00B8679F" w:rsidRPr="00AB3D67" w:rsidRDefault="00B6178C" w:rsidP="006271C2">
      <w:pPr>
        <w:spacing w:line="240" w:lineRule="auto"/>
        <w:rPr>
          <w:b/>
          <w:color w:val="F39314"/>
          <w:sz w:val="24"/>
          <w:szCs w:val="24"/>
        </w:rPr>
      </w:pPr>
      <w:r w:rsidRPr="00AB3D67">
        <w:rPr>
          <w:b/>
          <w:color w:val="F39314"/>
          <w:sz w:val="24"/>
          <w:szCs w:val="24"/>
        </w:rPr>
        <w:t>Za one koji žele znati više</w:t>
      </w:r>
    </w:p>
    <w:p w14:paraId="67EF8FDB" w14:textId="289703C8" w:rsidR="004A2EEF" w:rsidRPr="00AB3D67" w:rsidRDefault="004A2EEF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Učenike koji žele znati više uputite na </w:t>
      </w:r>
      <w:hyperlink r:id="rId17" w:history="1">
        <w:r w:rsidRPr="00AB3D67">
          <w:rPr>
            <w:rStyle w:val="Hyperlink"/>
            <w:rFonts w:ascii="Arial" w:hAnsi="Arial" w:cs="Arial"/>
            <w:color w:val="0288D1"/>
          </w:rPr>
          <w:t>poveznicu</w:t>
        </w:r>
      </w:hyperlink>
      <w:r w:rsidRPr="00AB3D67">
        <w:rPr>
          <w:rFonts w:ascii="Arial" w:hAnsi="Arial" w:cs="Arial"/>
          <w:color w:val="000000"/>
        </w:rPr>
        <w:t xml:space="preserve">. Prikazan je Magnusov učinak </w:t>
      </w:r>
      <w:r w:rsidR="006C6346">
        <w:rPr>
          <w:rFonts w:ascii="Arial" w:hAnsi="Arial" w:cs="Arial"/>
          <w:color w:val="000000"/>
        </w:rPr>
        <w:t>s košarkaškom loptom.</w:t>
      </w:r>
    </w:p>
    <w:p w14:paraId="6C6EB098" w14:textId="4478CE39" w:rsidR="004A2EEF" w:rsidRPr="00AB3D67" w:rsidRDefault="004A2EEF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pregledaju materijal, a zatim raspravite o tome zbog čega tijela koja se gibaju kroz fluid (npr. lopta kroz zrak) i pri tome rotiraju mogu naglo prom</w:t>
      </w:r>
      <w:r w:rsidR="006C6346">
        <w:rPr>
          <w:rFonts w:ascii="Arial" w:hAnsi="Arial" w:cs="Arial"/>
          <w:color w:val="000000"/>
        </w:rPr>
        <w:t>i</w:t>
      </w:r>
      <w:r w:rsidRPr="00AB3D67">
        <w:rPr>
          <w:rFonts w:ascii="Arial" w:hAnsi="Arial" w:cs="Arial"/>
          <w:color w:val="000000"/>
        </w:rPr>
        <w:t>jeniti putanju.</w:t>
      </w:r>
    </w:p>
    <w:p w14:paraId="6D79A549" w14:textId="77777777" w:rsidR="004A2EEF" w:rsidRPr="00AB3D67" w:rsidRDefault="004A2EEF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lastRenderedPageBreak/>
        <w:t>Raspravite o tome kako se pri gibanju lopte kroz zrak giba zrak u odnosu na loptu te zašto se javlja sila koja promijeni smjer gibanja lopte. Potaknite ih da razmisle u kojim se sve situacijama taj učinak javlja.</w:t>
      </w:r>
    </w:p>
    <w:p w14:paraId="6EC6DB47" w14:textId="77777777" w:rsidR="004A2EEF" w:rsidRPr="00AB3D67" w:rsidRDefault="004A2EEF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Neka u PowerPointu nacrtaju loptu ili neko drugo tijelo po želji koje se giba kroz fluid i rotira te označe gibanje fluida oko tijela i vektorski prikažu sile koje djeluju na njega.</w:t>
      </w:r>
    </w:p>
    <w:p w14:paraId="5DD71313" w14:textId="77777777" w:rsidR="004A2EEF" w:rsidRPr="00AB3D67" w:rsidRDefault="004A2EEF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Skupini učenika koji žele znati više dajte Pitoteovu cijev, manometar s alkoholom, 2 gumene cijevi za spoj cijevi s manometrom, spojke, hvataljke i dva stalka te zatražite da uz pomoć tog pribora osmisle pokus kojim bi odredili brzinu strujanja zraka iz sušila za kosu. Osim toga potrebno im je dati podatke o gustoći alkohola i zraka.</w:t>
      </w:r>
    </w:p>
    <w:p w14:paraId="1F03A97B" w14:textId="77777777" w:rsidR="004A2EEF" w:rsidRPr="00AB3D67" w:rsidRDefault="004A2EEF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b/>
          <w:bCs/>
          <w:color w:val="000000"/>
        </w:rPr>
        <w:t>Napomena:</w:t>
      </w:r>
      <w:r w:rsidRPr="00AB3D67">
        <w:rPr>
          <w:rFonts w:ascii="Arial" w:hAnsi="Arial" w:cs="Arial"/>
          <w:color w:val="000000"/>
        </w:rPr>
        <w:t> Jedan krak manometra potrebno je spojiti tako da mjeri statički tlak na stijenki cijevi, a drugi da mjeri ukupni tlak u struji zraka. Primjenjujući Bernoullijev zakon, dobit će da je dinamički tlak zraka u cijevi jednak razlici tlakova u kracima manometra (razlika tlakova može se izraziti kao </w:t>
      </w:r>
      <w:r w:rsidRPr="00AB3D67">
        <w:rPr>
          <w:rFonts w:ascii="Arial" w:hAnsi="Arial" w:cs="Arial"/>
          <w:i/>
          <w:iCs/>
          <w:color w:val="000000"/>
        </w:rPr>
        <w:t>gh</w:t>
      </w:r>
      <w:r w:rsidRPr="00AB3D67">
        <w:rPr>
          <w:rFonts w:ascii="Arial" w:hAnsi="Arial" w:cs="Arial"/>
          <w:color w:val="000000"/>
        </w:rPr>
        <w:t>, gdje je gustoća alkohola, a </w:t>
      </w:r>
      <w:r w:rsidRPr="00AB3D67">
        <w:rPr>
          <w:rFonts w:ascii="Arial" w:hAnsi="Arial" w:cs="Arial"/>
          <w:i/>
          <w:iCs/>
          <w:color w:val="000000"/>
        </w:rPr>
        <w:t>h</w:t>
      </w:r>
      <w:r w:rsidRPr="00AB3D67">
        <w:rPr>
          <w:rFonts w:ascii="Arial" w:hAnsi="Arial" w:cs="Arial"/>
          <w:color w:val="000000"/>
        </w:rPr>
        <w:t> razlika visina alkohola u kracima manometra). Iz navedene jednakosti treba izraziti i izračunati brzinu strujanja zraka.</w:t>
      </w:r>
    </w:p>
    <w:p w14:paraId="76C78689" w14:textId="3735FA09" w:rsidR="00B8679F" w:rsidRPr="00AB3D67" w:rsidRDefault="004A2EEF" w:rsidP="005323F9">
      <w:pPr>
        <w:pStyle w:val="NormalWeb"/>
        <w:shd w:val="clear" w:color="auto" w:fill="FFFFFF"/>
        <w:rPr>
          <w:color w:val="F39314"/>
        </w:rPr>
      </w:pPr>
      <w:r w:rsidRPr="00AB3D67">
        <w:rPr>
          <w:rFonts w:ascii="Arial" w:hAnsi="Arial" w:cs="Arial"/>
          <w:color w:val="000000"/>
        </w:rPr>
        <w:t>Neka rade u Microsoft Excelu.</w:t>
      </w:r>
    </w:p>
    <w:p w14:paraId="5F8136CB" w14:textId="77777777" w:rsidR="00B8679F" w:rsidRPr="00AB3D67" w:rsidRDefault="00B6178C" w:rsidP="006271C2">
      <w:pPr>
        <w:spacing w:line="240" w:lineRule="auto"/>
        <w:rPr>
          <w:b/>
          <w:color w:val="F39314"/>
          <w:sz w:val="24"/>
          <w:szCs w:val="24"/>
        </w:rPr>
      </w:pPr>
      <w:r w:rsidRPr="00AB3D67">
        <w:rPr>
          <w:b/>
          <w:color w:val="F39314"/>
          <w:sz w:val="24"/>
          <w:szCs w:val="24"/>
        </w:rPr>
        <w:t>Dodatna literatura, sadržaj i poveznice:</w:t>
      </w:r>
    </w:p>
    <w:p w14:paraId="500871F5" w14:textId="77777777" w:rsidR="00F81FEE" w:rsidRPr="00AB3D67" w:rsidRDefault="00F81FEE" w:rsidP="006271C2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B3D67">
        <w:rPr>
          <w:rFonts w:ascii="Arial" w:hAnsi="Arial" w:cs="Arial"/>
          <w:color w:val="000000"/>
        </w:rPr>
        <w:t>Dodatna pojašnjenja pojmova možete potražiti na relevantnim mrežnim stranicama – </w:t>
      </w:r>
      <w:hyperlink r:id="rId18" w:history="1">
        <w:r w:rsidRPr="00AB3D67">
          <w:rPr>
            <w:rStyle w:val="Hyperlink"/>
            <w:rFonts w:ascii="Arial" w:hAnsi="Arial" w:cs="Arial"/>
            <w:color w:val="0288D1"/>
          </w:rPr>
          <w:t>Google znalac</w:t>
        </w:r>
      </w:hyperlink>
      <w:r w:rsidRPr="00AB3D67">
        <w:rPr>
          <w:rFonts w:ascii="Arial" w:hAnsi="Arial" w:cs="Arial"/>
          <w:color w:val="000000"/>
        </w:rPr>
        <w:t>, </w:t>
      </w:r>
      <w:hyperlink r:id="rId19" w:history="1">
        <w:r w:rsidRPr="00AB3D67">
          <w:rPr>
            <w:rStyle w:val="Hyperlink"/>
            <w:rFonts w:ascii="Arial" w:hAnsi="Arial" w:cs="Arial"/>
            <w:color w:val="0288D1"/>
          </w:rPr>
          <w:t>Struna</w:t>
        </w:r>
      </w:hyperlink>
      <w:r w:rsidRPr="00AB3D67">
        <w:rPr>
          <w:rFonts w:ascii="Arial" w:hAnsi="Arial" w:cs="Arial"/>
          <w:color w:val="000000"/>
        </w:rPr>
        <w:t> (Hrvatsko strukovno nazivlje), </w:t>
      </w:r>
      <w:hyperlink r:id="rId20" w:history="1">
        <w:r w:rsidRPr="00AB3D67">
          <w:rPr>
            <w:rStyle w:val="Hyperlink"/>
            <w:rFonts w:ascii="Arial" w:hAnsi="Arial" w:cs="Arial"/>
            <w:color w:val="0288D1"/>
          </w:rPr>
          <w:t>Hrvatska enciklopedija</w:t>
        </w:r>
      </w:hyperlink>
      <w:r w:rsidRPr="00AB3D67">
        <w:rPr>
          <w:rFonts w:ascii="Arial" w:hAnsi="Arial" w:cs="Arial"/>
          <w:color w:val="000000"/>
        </w:rPr>
        <w:t> i sl.</w:t>
      </w:r>
    </w:p>
    <w:p w14:paraId="6F08A303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E. F. Redish. (2003.): Teaching Physics with the Physics Suite, John Wiley &amp; Sons Inc. 2003.</w:t>
      </w:r>
    </w:p>
    <w:p w14:paraId="39629038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Grant, M.M. , Branch, R.M. (2005.): Project.based learning in a middle school: Tracing Abilities through the artifacts of learning. J. Res. Technol. Edu. 38 (1), 65.-98.</w:t>
      </w:r>
    </w:p>
    <w:p w14:paraId="15437E00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Haliday, D.; Resnick, R.; Walker, J. (2001.): Fundamentals of Physics, J. Wiley &amp; Sons, New York</w:t>
      </w:r>
    </w:p>
    <w:p w14:paraId="59458EAE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Kadum-Bošnjak, S. (2012.): Suradničko učenje. Metodički ogledi, 19(1) , 181.-199.</w:t>
      </w:r>
    </w:p>
    <w:p w14:paraId="5C7F8A64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M. Matijević – T. Topolovčan. (2017.): Multimedijska didaktika, Zagreb, Školska knjiga</w:t>
      </w:r>
    </w:p>
    <w:p w14:paraId="23ED0EB9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P. G. Hewitt, J. Suecki, L. A. Hewitt. (2004.): Conceptual Physical Science, 3rd edition, Addison Wesley,</w:t>
      </w:r>
    </w:p>
    <w:p w14:paraId="585A945D" w14:textId="77777777" w:rsidR="00F81FEE" w:rsidRPr="00AB3D67" w:rsidRDefault="00F81FEE" w:rsidP="006271C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R. Krsnik. (2008.): Suvremene ideje u metodici nastave fizike, Zagreb, Školska knjiga</w:t>
      </w:r>
    </w:p>
    <w:p w14:paraId="4EED17A0" w14:textId="77777777" w:rsidR="00B8679F" w:rsidRPr="00AB3D67" w:rsidRDefault="00B8679F" w:rsidP="006271C2">
      <w:pPr>
        <w:spacing w:line="240" w:lineRule="auto"/>
        <w:rPr>
          <w:sz w:val="24"/>
          <w:szCs w:val="24"/>
        </w:rPr>
      </w:pPr>
    </w:p>
    <w:p w14:paraId="78B02F30" w14:textId="0E4F9E82" w:rsidR="00B8679F" w:rsidRPr="00AB3D67" w:rsidRDefault="00B6178C" w:rsidP="006271C2">
      <w:pPr>
        <w:spacing w:line="240" w:lineRule="auto"/>
        <w:rPr>
          <w:sz w:val="24"/>
          <w:szCs w:val="24"/>
        </w:rPr>
      </w:pPr>
      <w:r w:rsidRPr="00AB3D67">
        <w:rPr>
          <w:sz w:val="24"/>
          <w:szCs w:val="24"/>
        </w:rPr>
        <w:t>Napomena: Valjanost svih mrežnih poveznica zadnji put utvrđena</w:t>
      </w:r>
      <w:r w:rsidR="0000161F" w:rsidRPr="00AB3D67">
        <w:rPr>
          <w:sz w:val="24"/>
          <w:szCs w:val="24"/>
        </w:rPr>
        <w:t xml:space="preserve"> 15.5.2018.</w:t>
      </w:r>
    </w:p>
    <w:p w14:paraId="1A0F2B04" w14:textId="77777777" w:rsidR="00B8679F" w:rsidRPr="00AB3D67" w:rsidRDefault="00B8679F" w:rsidP="006271C2">
      <w:pPr>
        <w:spacing w:line="240" w:lineRule="auto"/>
        <w:rPr>
          <w:sz w:val="24"/>
          <w:szCs w:val="24"/>
        </w:rPr>
      </w:pPr>
    </w:p>
    <w:p w14:paraId="3C8ADC11" w14:textId="77777777" w:rsidR="00ED67E4" w:rsidRPr="00AB3D67" w:rsidRDefault="00ED67E4" w:rsidP="006271C2">
      <w:pPr>
        <w:widowControl w:val="0"/>
        <w:spacing w:line="240" w:lineRule="auto"/>
        <w:rPr>
          <w:sz w:val="24"/>
          <w:szCs w:val="24"/>
        </w:rPr>
      </w:pPr>
      <w:r w:rsidRPr="00AB3D67">
        <w:rPr>
          <w:noProof/>
          <w:color w:val="049CCF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36293A43" wp14:editId="66ACFE1F">
            <wp:extent cx="838200" cy="295275"/>
            <wp:effectExtent l="0" t="0" r="0" b="9525"/>
            <wp:docPr id="4" name="Picture 4" descr="Creative Commons licenc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reative Commons licenc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D67">
        <w:rPr>
          <w:color w:val="464646"/>
          <w:sz w:val="24"/>
          <w:szCs w:val="24"/>
        </w:rPr>
        <w:br/>
      </w:r>
      <w:r w:rsidRPr="00AB3D67">
        <w:rPr>
          <w:sz w:val="20"/>
          <w:szCs w:val="24"/>
        </w:rPr>
        <w:t>Ovo djelo je dano na korištenje pod licencom </w:t>
      </w:r>
      <w:hyperlink r:id="rId23" w:history="1">
        <w:r w:rsidRPr="00AB3D67">
          <w:rPr>
            <w:color w:val="1155CC"/>
            <w:sz w:val="20"/>
            <w:szCs w:val="24"/>
            <w:u w:val="single"/>
          </w:rPr>
          <w:t>Creative Commons Imenovanje-Nekomercijalno-Dijeli pod istim uvjetima 4.0 međunarodna</w:t>
        </w:r>
      </w:hyperlink>
      <w:r w:rsidRPr="00AB3D67">
        <w:rPr>
          <w:color w:val="464646"/>
          <w:sz w:val="20"/>
          <w:szCs w:val="24"/>
          <w:shd w:val="clear" w:color="auto" w:fill="FFFFFF"/>
        </w:rPr>
        <w:t xml:space="preserve">. </w:t>
      </w:r>
      <w:r w:rsidRPr="00AB3D67">
        <w:rPr>
          <w:sz w:val="20"/>
          <w:szCs w:val="24"/>
        </w:rPr>
        <w:t xml:space="preserve">Prilikom korištenja ovog djela trebate označiti autorstvo djela na ovaj način: CARNET (2017) e-Škole scenarij poučavanja ˝(upisati naslov scenarija poučavanja)˝, </w:t>
      </w:r>
      <w:hyperlink r:id="rId24" w:history="1">
        <w:r w:rsidRPr="00AB3D67">
          <w:rPr>
            <w:color w:val="1155CC"/>
            <w:sz w:val="20"/>
            <w:szCs w:val="24"/>
            <w:u w:val="single"/>
          </w:rPr>
          <w:t>https://scenariji-poucavanja.e-skole.hr/</w:t>
        </w:r>
        <w:r w:rsidRPr="00AB3D67">
          <w:rPr>
            <w:color w:val="1155CC"/>
            <w:sz w:val="20"/>
            <w:szCs w:val="24"/>
          </w:rPr>
          <w:t>.</w:t>
        </w:r>
      </w:hyperlink>
    </w:p>
    <w:p w14:paraId="29CBEEE8" w14:textId="159DC6AD" w:rsidR="00B8679F" w:rsidRPr="00AB3D67" w:rsidRDefault="00B8679F" w:rsidP="006271C2">
      <w:pPr>
        <w:widowControl w:val="0"/>
        <w:spacing w:line="240" w:lineRule="auto"/>
        <w:rPr>
          <w:sz w:val="24"/>
          <w:szCs w:val="24"/>
        </w:rPr>
      </w:pPr>
    </w:p>
    <w:p w14:paraId="60DBA566" w14:textId="77777777" w:rsidR="00ED67E4" w:rsidRPr="00AB3D67" w:rsidRDefault="00ED67E4" w:rsidP="006271C2">
      <w:pPr>
        <w:widowControl w:val="0"/>
        <w:spacing w:line="240" w:lineRule="auto"/>
        <w:rPr>
          <w:sz w:val="24"/>
          <w:szCs w:val="24"/>
        </w:rPr>
      </w:pPr>
    </w:p>
    <w:tbl>
      <w:tblPr>
        <w:tblW w:w="0" w:type="auto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008"/>
      </w:tblGrid>
      <w:tr w:rsidR="00A51121" w:rsidRPr="00AB3D67" w14:paraId="6C873AEC" w14:textId="77777777" w:rsidTr="00E05561">
        <w:trPr>
          <w:trHeight w:val="1827"/>
        </w:trPr>
        <w:tc>
          <w:tcPr>
            <w:tcW w:w="9008" w:type="dxa"/>
            <w:shd w:val="clear" w:color="auto" w:fill="D9D9D9" w:themeFill="background1" w:themeFillShade="D9"/>
          </w:tcPr>
          <w:p w14:paraId="4DBD27B4" w14:textId="77777777" w:rsidR="00ED67E4" w:rsidRPr="00AB3D67" w:rsidRDefault="00ED67E4" w:rsidP="006271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0"/>
              <w:rPr>
                <w:sz w:val="24"/>
                <w:szCs w:val="24"/>
              </w:rPr>
            </w:pPr>
            <w:r w:rsidRPr="00AB3D67">
              <w:rPr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776" behindDoc="0" locked="0" layoutInCell="1" allowOverlap="1" wp14:anchorId="6CA8FCCE" wp14:editId="5647EDF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16510</wp:posOffset>
                  </wp:positionV>
                  <wp:extent cx="24193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30" y="21363"/>
                      <wp:lineTo x="214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-2277702_192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B3D67">
              <w:rPr>
                <w:sz w:val="24"/>
                <w:szCs w:val="24"/>
              </w:rPr>
              <w:br/>
              <w:t>Primijenili ste ovaj scenarij poučavanja u nastavi? Recite nam svoje mišljenje popunjavanjem upitnika na ovoj </w:t>
            </w:r>
            <w:hyperlink r:id="rId26" w:history="1">
              <w:r w:rsidRPr="00AB3D67">
                <w:rPr>
                  <w:rStyle w:val="Hyperlink"/>
                  <w:sz w:val="24"/>
                  <w:szCs w:val="24"/>
                </w:rPr>
                <w:t>poveznici</w:t>
              </w:r>
            </w:hyperlink>
            <w:r w:rsidRPr="00AB3D67">
              <w:rPr>
                <w:sz w:val="24"/>
                <w:szCs w:val="24"/>
              </w:rPr>
              <w:t>. </w:t>
            </w:r>
          </w:p>
          <w:p w14:paraId="39B4EA24" w14:textId="65652FFD" w:rsidR="00A51121" w:rsidRPr="00AB3D67" w:rsidRDefault="00A51121" w:rsidP="006271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60"/>
              <w:rPr>
                <w:sz w:val="24"/>
                <w:szCs w:val="24"/>
              </w:rPr>
            </w:pPr>
          </w:p>
        </w:tc>
      </w:tr>
    </w:tbl>
    <w:p w14:paraId="0F98F75A" w14:textId="77777777" w:rsidR="00B8679F" w:rsidRPr="00AB3D67" w:rsidRDefault="00B8679F" w:rsidP="006271C2">
      <w:pPr>
        <w:widowControl w:val="0"/>
        <w:spacing w:line="240" w:lineRule="auto"/>
        <w:rPr>
          <w:sz w:val="24"/>
          <w:szCs w:val="24"/>
        </w:rPr>
      </w:pPr>
    </w:p>
    <w:sectPr w:rsidR="00B8679F" w:rsidRPr="00AB3D67" w:rsidSect="00E0556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0583" w14:textId="77777777" w:rsidR="005E7B00" w:rsidRDefault="005E7B00">
      <w:pPr>
        <w:spacing w:line="240" w:lineRule="auto"/>
      </w:pPr>
      <w:r>
        <w:separator/>
      </w:r>
    </w:p>
  </w:endnote>
  <w:endnote w:type="continuationSeparator" w:id="0">
    <w:p w14:paraId="1838141C" w14:textId="77777777" w:rsidR="005E7B00" w:rsidRDefault="005E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FF3D6" w14:textId="77777777" w:rsidR="00782EDD" w:rsidRDefault="00782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8AF0" w14:textId="77777777" w:rsidR="00782EDD" w:rsidRDefault="00782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8510" w14:textId="77777777" w:rsidR="00782EDD" w:rsidRDefault="00782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4799" w14:textId="77777777" w:rsidR="005E7B00" w:rsidRDefault="005E7B00">
      <w:pPr>
        <w:spacing w:line="240" w:lineRule="auto"/>
      </w:pPr>
      <w:r>
        <w:separator/>
      </w:r>
    </w:p>
  </w:footnote>
  <w:footnote w:type="continuationSeparator" w:id="0">
    <w:p w14:paraId="7C034B59" w14:textId="77777777" w:rsidR="005E7B00" w:rsidRDefault="005E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BA3B" w14:textId="77777777" w:rsidR="00782EDD" w:rsidRDefault="005E7B00">
    <w:pPr>
      <w:pStyle w:val="Header"/>
    </w:pPr>
    <w:r>
      <w:rPr>
        <w:noProof/>
      </w:rPr>
      <w:pict w14:anchorId="77BE1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1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957F" w14:textId="77777777" w:rsidR="00B8679F" w:rsidRDefault="005E7B00">
    <w:r>
      <w:rPr>
        <w:noProof/>
      </w:rPr>
      <w:pict w14:anchorId="5180F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1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EA73" w14:textId="77777777" w:rsidR="00782EDD" w:rsidRDefault="005E7B00">
    <w:pPr>
      <w:pStyle w:val="Header"/>
    </w:pPr>
    <w:r>
      <w:rPr>
        <w:noProof/>
      </w:rPr>
      <w:pict w14:anchorId="5B07C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0210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IRUCNIK za primjenu i izradu e-skole scenarija poucavan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34F"/>
    <w:multiLevelType w:val="multilevel"/>
    <w:tmpl w:val="195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813A0"/>
    <w:multiLevelType w:val="multilevel"/>
    <w:tmpl w:val="2D741E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6C556B"/>
    <w:multiLevelType w:val="multilevel"/>
    <w:tmpl w:val="50D44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4A0BFC"/>
    <w:multiLevelType w:val="multilevel"/>
    <w:tmpl w:val="C730F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454395"/>
    <w:multiLevelType w:val="multilevel"/>
    <w:tmpl w:val="E1A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D10EF"/>
    <w:multiLevelType w:val="multilevel"/>
    <w:tmpl w:val="A41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9F"/>
    <w:rsid w:val="0000161F"/>
    <w:rsid w:val="00010514"/>
    <w:rsid w:val="00050823"/>
    <w:rsid w:val="0005605C"/>
    <w:rsid w:val="000713BF"/>
    <w:rsid w:val="0008182F"/>
    <w:rsid w:val="000F5256"/>
    <w:rsid w:val="0014420D"/>
    <w:rsid w:val="00150008"/>
    <w:rsid w:val="001804EB"/>
    <w:rsid w:val="00194087"/>
    <w:rsid w:val="00217927"/>
    <w:rsid w:val="002231BC"/>
    <w:rsid w:val="002720EC"/>
    <w:rsid w:val="002B6E43"/>
    <w:rsid w:val="002D7F5C"/>
    <w:rsid w:val="002D7FCB"/>
    <w:rsid w:val="00342090"/>
    <w:rsid w:val="00360E9A"/>
    <w:rsid w:val="00396F18"/>
    <w:rsid w:val="003C7BDF"/>
    <w:rsid w:val="003D5751"/>
    <w:rsid w:val="00454C34"/>
    <w:rsid w:val="00481ED2"/>
    <w:rsid w:val="004951FF"/>
    <w:rsid w:val="004A2EEF"/>
    <w:rsid w:val="004D6932"/>
    <w:rsid w:val="00515CE8"/>
    <w:rsid w:val="005323F9"/>
    <w:rsid w:val="005626E3"/>
    <w:rsid w:val="005E7B00"/>
    <w:rsid w:val="005F27B5"/>
    <w:rsid w:val="006271C2"/>
    <w:rsid w:val="00634E83"/>
    <w:rsid w:val="00635FBA"/>
    <w:rsid w:val="00691A36"/>
    <w:rsid w:val="006A1D48"/>
    <w:rsid w:val="006C6346"/>
    <w:rsid w:val="00704E31"/>
    <w:rsid w:val="0071586E"/>
    <w:rsid w:val="0073668A"/>
    <w:rsid w:val="00744E16"/>
    <w:rsid w:val="00782EDD"/>
    <w:rsid w:val="007834E0"/>
    <w:rsid w:val="007C1A30"/>
    <w:rsid w:val="007D434F"/>
    <w:rsid w:val="007E2F38"/>
    <w:rsid w:val="007F1B10"/>
    <w:rsid w:val="008958E7"/>
    <w:rsid w:val="008C20B7"/>
    <w:rsid w:val="00914EDC"/>
    <w:rsid w:val="009652B8"/>
    <w:rsid w:val="00971FFF"/>
    <w:rsid w:val="0099439C"/>
    <w:rsid w:val="009B615D"/>
    <w:rsid w:val="00A130FD"/>
    <w:rsid w:val="00A1618C"/>
    <w:rsid w:val="00A35B89"/>
    <w:rsid w:val="00A51121"/>
    <w:rsid w:val="00A87808"/>
    <w:rsid w:val="00A94B4A"/>
    <w:rsid w:val="00A95BFB"/>
    <w:rsid w:val="00AB0F9F"/>
    <w:rsid w:val="00AB3D67"/>
    <w:rsid w:val="00AD1E2A"/>
    <w:rsid w:val="00B0058F"/>
    <w:rsid w:val="00B177FD"/>
    <w:rsid w:val="00B31892"/>
    <w:rsid w:val="00B6178C"/>
    <w:rsid w:val="00B8679F"/>
    <w:rsid w:val="00BB1A85"/>
    <w:rsid w:val="00BB1C44"/>
    <w:rsid w:val="00BD0E21"/>
    <w:rsid w:val="00C144F8"/>
    <w:rsid w:val="00C56DA0"/>
    <w:rsid w:val="00C75E5D"/>
    <w:rsid w:val="00C900F1"/>
    <w:rsid w:val="00CA70F1"/>
    <w:rsid w:val="00D23135"/>
    <w:rsid w:val="00D45B8D"/>
    <w:rsid w:val="00D74AEC"/>
    <w:rsid w:val="00DE2D4A"/>
    <w:rsid w:val="00DF1D49"/>
    <w:rsid w:val="00E05561"/>
    <w:rsid w:val="00E12DE8"/>
    <w:rsid w:val="00E43AE1"/>
    <w:rsid w:val="00E57E79"/>
    <w:rsid w:val="00E732B3"/>
    <w:rsid w:val="00ED67E4"/>
    <w:rsid w:val="00EF6447"/>
    <w:rsid w:val="00F1702B"/>
    <w:rsid w:val="00F2498D"/>
    <w:rsid w:val="00F33ED8"/>
    <w:rsid w:val="00F5680D"/>
    <w:rsid w:val="00F57D33"/>
    <w:rsid w:val="00F64C3E"/>
    <w:rsid w:val="00F74356"/>
    <w:rsid w:val="00F777A7"/>
    <w:rsid w:val="00F77C52"/>
    <w:rsid w:val="00F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A535E9"/>
  <w15:docId w15:val="{32C4D870-C461-4EFE-B650-1E0B8D3F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DD"/>
  </w:style>
  <w:style w:type="paragraph" w:styleId="Footer">
    <w:name w:val="footer"/>
    <w:basedOn w:val="Normal"/>
    <w:link w:val="FooterChar"/>
    <w:uiPriority w:val="99"/>
    <w:unhideWhenUsed/>
    <w:rsid w:val="00782ED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DD"/>
  </w:style>
  <w:style w:type="character" w:styleId="Hyperlink">
    <w:name w:val="Hyperlink"/>
    <w:basedOn w:val="DefaultParagraphFont"/>
    <w:uiPriority w:val="99"/>
    <w:unhideWhenUsed/>
    <w:rsid w:val="00C900F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00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00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7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A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23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23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/en/simulation/fluid-pressure-and-flow" TargetMode="External"/><Relationship Id="rId18" Type="http://schemas.openxmlformats.org/officeDocument/2006/relationships/hyperlink" Target="https://scholar.google.hr/" TargetMode="External"/><Relationship Id="rId26" Type="http://schemas.openxmlformats.org/officeDocument/2006/relationships/hyperlink" Target="https://upitnik.carnet.hr/index.php/689166?lang=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-sa/4.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torij.e-skole.hr/alfresco/guestDownload/a/workspace/SpacesStore/17d413fe-dce4-4e95-80f6-7f67433c6e4b/Didakticko-metodickeupute-ucenici-teskoce.pdf" TargetMode="External"/><Relationship Id="rId17" Type="http://schemas.openxmlformats.org/officeDocument/2006/relationships/hyperlink" Target="https://www.srednja.hr/zabava/geek-kutak/znanost/video-magnusov-efekt-objasnjen-s-kosarkaskom-loptom-2/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torij.e-skole.hr/alfresco/guestDownload/a/workspace/SpacesStore/17d413fe-dce4-4e95-80f6-7f67433c6e4b/Didakticko-metodickeupute-ucenici-teskoce.pdf" TargetMode="External"/><Relationship Id="rId20" Type="http://schemas.openxmlformats.org/officeDocument/2006/relationships/hyperlink" Target="http://www.enciklopedija.h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simulation/fluid-pressure-and-flow" TargetMode="External"/><Relationship Id="rId24" Type="http://schemas.openxmlformats.org/officeDocument/2006/relationships/hyperlink" Target="https://scenariji-poucavanja.e-skole.hr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vascak.cz/data/android/physicsatschool/template.php?s=mech_bernoulli&amp;l=hr&amp;zoom=0" TargetMode="External"/><Relationship Id="rId23" Type="http://schemas.openxmlformats.org/officeDocument/2006/relationships/hyperlink" Target="https://creativecommons.org/licenses/by-nc-sa/4.0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89-V410VhFw" TargetMode="External"/><Relationship Id="rId19" Type="http://schemas.openxmlformats.org/officeDocument/2006/relationships/hyperlink" Target="http://struna.ihjj.hr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-xNXrELCmU" TargetMode="External"/><Relationship Id="rId14" Type="http://schemas.openxmlformats.org/officeDocument/2006/relationships/hyperlink" Target="https://edutorij.e-skole.hr/alfresco/guestDownload/a/workspace/SpacesStore/17d413fe-dce4-4e95-80f6-7f67433c6e4b/Didakticko-metodickeupute-ucenici-teskoce.pdf" TargetMode="External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FCFB-3393-4103-B733-5AC03B6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Buntak Džolić</dc:creator>
  <cp:lastModifiedBy>Eleni Myrtsioti</cp:lastModifiedBy>
  <cp:revision>2</cp:revision>
  <cp:lastPrinted>2018-03-05T14:11:00Z</cp:lastPrinted>
  <dcterms:created xsi:type="dcterms:W3CDTF">2019-10-10T12:09:00Z</dcterms:created>
  <dcterms:modified xsi:type="dcterms:W3CDTF">2019-10-10T12:09:00Z</dcterms:modified>
</cp:coreProperties>
</file>